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D06" w:rsidRPr="00141999" w:rsidRDefault="00765D06" w:rsidP="00765D06">
      <w:pPr>
        <w:keepNext/>
        <w:keepLines/>
        <w:pBdr>
          <w:top w:val="single" w:sz="4" w:space="1" w:color="auto"/>
          <w:bottom w:val="single" w:sz="4" w:space="1" w:color="auto"/>
        </w:pBdr>
        <w:outlineLvl w:val="0"/>
        <w:rPr>
          <w:sz w:val="26"/>
          <w:szCs w:val="26"/>
        </w:rPr>
      </w:pPr>
      <w:bookmarkStart w:id="0" w:name="_Toc100846862"/>
      <w:r w:rsidRPr="00141999">
        <w:rPr>
          <w:sz w:val="26"/>
          <w:szCs w:val="26"/>
        </w:rPr>
        <w:t>4.8. Инфраструктура поддержки малого и среднего предпринимательства</w:t>
      </w:r>
      <w:bookmarkEnd w:id="0"/>
    </w:p>
    <w:p w:rsidR="00765D06" w:rsidRPr="00141999" w:rsidRDefault="00765D06" w:rsidP="00765D06">
      <w:pPr>
        <w:ind w:firstLine="567"/>
        <w:jc w:val="both"/>
        <w:rPr>
          <w:sz w:val="26"/>
          <w:szCs w:val="26"/>
        </w:rPr>
      </w:pPr>
    </w:p>
    <w:p w:rsidR="00765D06" w:rsidRPr="009F2C5E" w:rsidRDefault="00765D06" w:rsidP="00765D06">
      <w:pPr>
        <w:ind w:firstLine="567"/>
        <w:jc w:val="both"/>
        <w:rPr>
          <w:spacing w:val="-6"/>
          <w:sz w:val="26"/>
          <w:szCs w:val="26"/>
        </w:rPr>
      </w:pPr>
      <w:r w:rsidRPr="009F2C5E">
        <w:rPr>
          <w:noProof/>
          <w:spacing w:val="-6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1C26B8CF" wp14:editId="148CA32F">
            <wp:simplePos x="0" y="0"/>
            <wp:positionH relativeFrom="margin">
              <wp:posOffset>8255</wp:posOffset>
            </wp:positionH>
            <wp:positionV relativeFrom="margin">
              <wp:posOffset>4599305</wp:posOffset>
            </wp:positionV>
            <wp:extent cx="2252980" cy="1562100"/>
            <wp:effectExtent l="0" t="0" r="0" b="0"/>
            <wp:wrapSquare wrapText="bothSides"/>
            <wp:docPr id="129044" name="Рисунок 129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2C5E">
        <w:rPr>
          <w:spacing w:val="-6"/>
          <w:sz w:val="26"/>
          <w:szCs w:val="26"/>
        </w:rPr>
        <w:t>Малое и среднее предпринимательство занимает важное место в экономике города Когалыма и играет значимую роль в решении экономических и социальных задач – это сохранение рабочих мест, обеспечение дополнительной занятости, насыщение потребительского рынка товарами и услугами.</w:t>
      </w:r>
    </w:p>
    <w:p w:rsidR="00765D06" w:rsidRPr="00760842" w:rsidRDefault="00765D06" w:rsidP="00765D06">
      <w:pPr>
        <w:ind w:firstLine="567"/>
        <w:jc w:val="both"/>
        <w:rPr>
          <w:sz w:val="26"/>
          <w:szCs w:val="26"/>
        </w:rPr>
      </w:pPr>
      <w:r w:rsidRPr="00760842">
        <w:rPr>
          <w:sz w:val="26"/>
          <w:szCs w:val="26"/>
        </w:rPr>
        <w:t>Сегодня в городе Когалыме осуществляют свою деятельность 1 727 субъектов малого и среднего предпринимательства (далее – Субъект), из них 476 юридических лиц и 1 251 индивидуальны</w:t>
      </w:r>
      <w:r>
        <w:rPr>
          <w:sz w:val="26"/>
          <w:szCs w:val="26"/>
        </w:rPr>
        <w:t xml:space="preserve">й </w:t>
      </w:r>
      <w:r w:rsidRPr="00760842">
        <w:rPr>
          <w:sz w:val="26"/>
          <w:szCs w:val="26"/>
        </w:rPr>
        <w:t>предпринимател</w:t>
      </w:r>
      <w:r>
        <w:rPr>
          <w:sz w:val="26"/>
          <w:szCs w:val="26"/>
        </w:rPr>
        <w:t>ь</w:t>
      </w:r>
      <w:r w:rsidRPr="00760842">
        <w:rPr>
          <w:sz w:val="26"/>
          <w:szCs w:val="26"/>
        </w:rPr>
        <w:t>. Общее количество работающих в секторе малого и среднего бизнеса составило более 7 тыс. человек или 21% от общего числа занятых в экономике города.</w:t>
      </w:r>
    </w:p>
    <w:p w:rsidR="00765D06" w:rsidRPr="00760842" w:rsidRDefault="00765D06" w:rsidP="00765D06">
      <w:pPr>
        <w:ind w:firstLine="709"/>
        <w:jc w:val="both"/>
        <w:rPr>
          <w:sz w:val="26"/>
          <w:szCs w:val="26"/>
        </w:rPr>
      </w:pPr>
      <w:r w:rsidRPr="00760842">
        <w:rPr>
          <w:sz w:val="26"/>
          <w:szCs w:val="26"/>
        </w:rPr>
        <w:t>Высокому уровню развития малого и среднего бизнеса в социально-экономическом развитии города во многом способствует реализация муниципальной программы поддержки и развития малого и среднего предпринимательства, реализуемой в городе Когалыме, а также реализация мероприятий региональных проектов «Создание условий для легкого старта и комфортного ведения бизнеса» и «Акселерация субъектов малого и среднего предпринимательства».</w:t>
      </w:r>
    </w:p>
    <w:p w:rsidR="00765D06" w:rsidRPr="00760842" w:rsidRDefault="00765D06" w:rsidP="00765D06">
      <w:pPr>
        <w:ind w:firstLine="709"/>
        <w:jc w:val="both"/>
        <w:rPr>
          <w:sz w:val="26"/>
          <w:szCs w:val="26"/>
        </w:rPr>
      </w:pPr>
      <w:r w:rsidRPr="00760842">
        <w:rPr>
          <w:sz w:val="26"/>
          <w:szCs w:val="26"/>
        </w:rPr>
        <w:t>В рамках подпрограммы «Развитие малого и среднего предпринимательства в городе Когалыме» муниципальной программы «Социально-экономическое развитие и инвестиции муниципального образования город Когалым», утвержденной постановлением Администрации города Когалыма от 11.10.2013 № 2919, Администрация города оказывает следующие виды поддержки:</w:t>
      </w:r>
    </w:p>
    <w:p w:rsidR="00765D06" w:rsidRPr="00760842" w:rsidRDefault="00765D06" w:rsidP="00765D06">
      <w:pPr>
        <w:numPr>
          <w:ilvl w:val="0"/>
          <w:numId w:val="5"/>
        </w:numPr>
        <w:ind w:left="0" w:firstLine="709"/>
        <w:contextualSpacing/>
        <w:jc w:val="both"/>
        <w:rPr>
          <w:sz w:val="26"/>
          <w:szCs w:val="26"/>
        </w:rPr>
      </w:pPr>
      <w:r w:rsidRPr="00760842">
        <w:rPr>
          <w:sz w:val="26"/>
          <w:szCs w:val="26"/>
        </w:rPr>
        <w:t xml:space="preserve">Финансовая поддержка - включает в себя грантовую поддержку социального и креативного предпринимательства, молодежного предпринимательства, а также грант на развитие предпринимательства (для Субъектов, осуществляющих свою финансовую деятельность более двух лет), компенсацию Субъектам части затрат за аренду нежилых помещений, компенсацию части затрат по приобретению оборудования (основных средств) и лицензионных программных продуктов, возмещение части затрат, связанных с оплатой жилищно-коммунальных услуг. Информация о начале приема заявок на финансовую поддержку размещается на официальном сайте Администрации города Когалыма в разделе «Экономика и бизнес» </w:t>
      </w:r>
      <w:hyperlink r:id="rId6" w:history="1">
        <w:r w:rsidRPr="00760842">
          <w:rPr>
            <w:sz w:val="26"/>
            <w:szCs w:val="26"/>
          </w:rPr>
          <w:t>(Финансовая поддержка)</w:t>
        </w:r>
      </w:hyperlink>
      <w:r w:rsidRPr="00760842">
        <w:rPr>
          <w:sz w:val="26"/>
          <w:szCs w:val="26"/>
        </w:rPr>
        <w:t>, в газете «Когалымский Вестник», в группе «Развитие предпринимательства в Когалыме» социальной сети «</w:t>
      </w:r>
      <w:proofErr w:type="spellStart"/>
      <w:r w:rsidRPr="00760842">
        <w:rPr>
          <w:sz w:val="26"/>
          <w:szCs w:val="26"/>
        </w:rPr>
        <w:t>ВКонтакте</w:t>
      </w:r>
      <w:proofErr w:type="spellEnd"/>
      <w:r w:rsidRPr="00760842">
        <w:rPr>
          <w:sz w:val="26"/>
          <w:szCs w:val="26"/>
        </w:rPr>
        <w:t xml:space="preserve">», на платформах мессенджеров </w:t>
      </w:r>
      <w:proofErr w:type="spellStart"/>
      <w:r w:rsidRPr="00760842">
        <w:rPr>
          <w:sz w:val="26"/>
          <w:szCs w:val="26"/>
        </w:rPr>
        <w:t>Телеграм</w:t>
      </w:r>
      <w:proofErr w:type="spellEnd"/>
      <w:r w:rsidRPr="00760842">
        <w:rPr>
          <w:sz w:val="26"/>
          <w:szCs w:val="26"/>
        </w:rPr>
        <w:t xml:space="preserve"> и </w:t>
      </w:r>
      <w:proofErr w:type="spellStart"/>
      <w:r w:rsidRPr="00760842">
        <w:rPr>
          <w:sz w:val="26"/>
          <w:szCs w:val="26"/>
        </w:rPr>
        <w:t>Вайбер</w:t>
      </w:r>
      <w:proofErr w:type="spellEnd"/>
      <w:r w:rsidRPr="00760842">
        <w:rPr>
          <w:sz w:val="26"/>
          <w:szCs w:val="26"/>
        </w:rPr>
        <w:t xml:space="preserve">: канал «Когалым Инвестиции и бизнес» и группы «Активный Когалым» и «Бизнес Когалым» соответственно. </w:t>
      </w:r>
    </w:p>
    <w:p w:rsidR="00765D06" w:rsidRPr="00760842" w:rsidRDefault="00765D06" w:rsidP="00765D06">
      <w:pPr>
        <w:numPr>
          <w:ilvl w:val="0"/>
          <w:numId w:val="5"/>
        </w:numPr>
        <w:ind w:left="0" w:firstLine="709"/>
        <w:contextualSpacing/>
        <w:jc w:val="both"/>
        <w:rPr>
          <w:sz w:val="26"/>
          <w:szCs w:val="26"/>
        </w:rPr>
      </w:pPr>
      <w:r w:rsidRPr="00760842">
        <w:rPr>
          <w:sz w:val="26"/>
          <w:szCs w:val="26"/>
        </w:rPr>
        <w:t xml:space="preserve">Информационная поддержка - размещение в средствах массовой информации материалов о проводимой деятельности в сфере малого и среднего предпринимательства и иной информации для </w:t>
      </w:r>
      <w:r>
        <w:rPr>
          <w:sz w:val="26"/>
          <w:szCs w:val="26"/>
        </w:rPr>
        <w:t>С</w:t>
      </w:r>
      <w:r w:rsidRPr="00760842">
        <w:rPr>
          <w:sz w:val="26"/>
          <w:szCs w:val="26"/>
        </w:rPr>
        <w:t>убъектов</w:t>
      </w:r>
      <w:r>
        <w:rPr>
          <w:sz w:val="26"/>
          <w:szCs w:val="26"/>
        </w:rPr>
        <w:t>.</w:t>
      </w:r>
      <w:r w:rsidRPr="00760842">
        <w:rPr>
          <w:sz w:val="26"/>
          <w:szCs w:val="26"/>
        </w:rPr>
        <w:t xml:space="preserve"> С актуальной информацией можно ознакомиться на официальном сайте Администрации города Когалыма в разделе «Экономика и бизнес» </w:t>
      </w:r>
      <w:hyperlink r:id="rId7" w:history="1">
        <w:r w:rsidRPr="00760842">
          <w:rPr>
            <w:color w:val="0000FF"/>
            <w:sz w:val="26"/>
            <w:szCs w:val="26"/>
            <w:u w:val="single"/>
          </w:rPr>
          <w:t>http://admkogalym.ru/</w:t>
        </w:r>
      </w:hyperlink>
      <w:r w:rsidRPr="00760842">
        <w:rPr>
          <w:sz w:val="26"/>
          <w:szCs w:val="26"/>
        </w:rPr>
        <w:t>, в социальных сетях в сообществе «Развитие предпринимательства в городе Когалыме»</w:t>
      </w:r>
      <w:hyperlink r:id="rId8" w:history="1"/>
      <w:r w:rsidRPr="00760842">
        <w:rPr>
          <w:sz w:val="26"/>
          <w:szCs w:val="26"/>
        </w:rPr>
        <w:t xml:space="preserve"> </w:t>
      </w:r>
      <w:hyperlink r:id="rId9" w:history="1">
        <w:r w:rsidRPr="00760842">
          <w:rPr>
            <w:color w:val="0000FF"/>
            <w:sz w:val="26"/>
            <w:szCs w:val="26"/>
            <w:u w:val="single"/>
          </w:rPr>
          <w:t>https://vk.com/club122528735</w:t>
        </w:r>
      </w:hyperlink>
      <w:r w:rsidRPr="00760842">
        <w:rPr>
          <w:sz w:val="26"/>
          <w:szCs w:val="26"/>
        </w:rPr>
        <w:t xml:space="preserve">; </w:t>
      </w:r>
      <w:proofErr w:type="spellStart"/>
      <w:r w:rsidRPr="00760842">
        <w:rPr>
          <w:sz w:val="26"/>
          <w:szCs w:val="26"/>
        </w:rPr>
        <w:t>Телеграм</w:t>
      </w:r>
      <w:proofErr w:type="spellEnd"/>
      <w:r w:rsidRPr="00760842">
        <w:rPr>
          <w:sz w:val="26"/>
          <w:szCs w:val="26"/>
        </w:rPr>
        <w:t xml:space="preserve"> канал «Когалым Инвестиции и бизнес» </w:t>
      </w:r>
      <w:hyperlink r:id="rId10" w:history="1">
        <w:r w:rsidRPr="00760842">
          <w:rPr>
            <w:color w:val="0000FF"/>
            <w:sz w:val="26"/>
            <w:szCs w:val="26"/>
            <w:u w:val="single"/>
          </w:rPr>
          <w:t>https://t.me/koginvest</w:t>
        </w:r>
      </w:hyperlink>
      <w:r w:rsidRPr="00760842">
        <w:rPr>
          <w:sz w:val="26"/>
          <w:szCs w:val="26"/>
        </w:rPr>
        <w:t xml:space="preserve">, мессенджер </w:t>
      </w:r>
      <w:proofErr w:type="spellStart"/>
      <w:r w:rsidRPr="00760842">
        <w:rPr>
          <w:sz w:val="26"/>
          <w:szCs w:val="26"/>
        </w:rPr>
        <w:t>Вайбер</w:t>
      </w:r>
      <w:proofErr w:type="spellEnd"/>
      <w:r w:rsidRPr="00760842">
        <w:rPr>
          <w:sz w:val="26"/>
          <w:szCs w:val="26"/>
        </w:rPr>
        <w:t xml:space="preserve">: группы «Активный Когалым» и «Бизнес </w:t>
      </w:r>
      <w:r w:rsidRPr="00760842">
        <w:rPr>
          <w:sz w:val="26"/>
          <w:szCs w:val="26"/>
        </w:rPr>
        <w:lastRenderedPageBreak/>
        <w:t>Когалым», на Инвестиционном портале города Когалыма (</w:t>
      </w:r>
      <w:hyperlink r:id="rId11" w:history="1">
        <w:r w:rsidRPr="00760842">
          <w:rPr>
            <w:color w:val="0000FF"/>
            <w:sz w:val="26"/>
            <w:szCs w:val="26"/>
            <w:u w:val="single"/>
          </w:rPr>
          <w:t>http://invest.admkogalym.ru/</w:t>
        </w:r>
      </w:hyperlink>
      <w:r w:rsidRPr="00760842">
        <w:rPr>
          <w:sz w:val="26"/>
          <w:szCs w:val="26"/>
        </w:rPr>
        <w:t>).</w:t>
      </w:r>
    </w:p>
    <w:p w:rsidR="00765D06" w:rsidRPr="00760842" w:rsidRDefault="00765D06" w:rsidP="00765D06">
      <w:pPr>
        <w:numPr>
          <w:ilvl w:val="0"/>
          <w:numId w:val="5"/>
        </w:numPr>
        <w:ind w:left="0" w:firstLine="709"/>
        <w:contextualSpacing/>
        <w:jc w:val="both"/>
        <w:rPr>
          <w:sz w:val="26"/>
          <w:szCs w:val="26"/>
        </w:rPr>
      </w:pPr>
      <w:r w:rsidRPr="00760842">
        <w:rPr>
          <w:sz w:val="26"/>
          <w:szCs w:val="26"/>
        </w:rPr>
        <w:t xml:space="preserve">Имущественная поддержка - предоставление в аренду муниципального имущества на льготных условиях. Порядок оказания имущественной поддержки </w:t>
      </w:r>
      <w:r>
        <w:rPr>
          <w:sz w:val="26"/>
          <w:szCs w:val="26"/>
        </w:rPr>
        <w:t>С</w:t>
      </w:r>
      <w:r w:rsidRPr="00760842">
        <w:rPr>
          <w:sz w:val="26"/>
          <w:szCs w:val="26"/>
        </w:rPr>
        <w:t>убъектам</w:t>
      </w:r>
      <w:r>
        <w:rPr>
          <w:sz w:val="26"/>
          <w:szCs w:val="26"/>
        </w:rPr>
        <w:t xml:space="preserve"> и организа</w:t>
      </w:r>
      <w:r w:rsidRPr="00760842">
        <w:rPr>
          <w:sz w:val="26"/>
          <w:szCs w:val="26"/>
        </w:rPr>
        <w:t xml:space="preserve">циям, образующим инфраструктуру поддержки малого и среднего предпринимательства в городе Когалыме размещен на официальном сайте Администрации города Когалыма в разделе </w:t>
      </w:r>
      <w:hyperlink r:id="rId12" w:history="1">
        <w:r w:rsidRPr="00760842">
          <w:rPr>
            <w:color w:val="0000FF"/>
            <w:sz w:val="26"/>
            <w:szCs w:val="26"/>
            <w:u w:val="single"/>
          </w:rPr>
          <w:t>«Экономика и бизнес»</w:t>
        </w:r>
      </w:hyperlink>
      <w:r w:rsidRPr="00760842">
        <w:rPr>
          <w:sz w:val="26"/>
          <w:szCs w:val="26"/>
        </w:rPr>
        <w:t xml:space="preserve"> </w:t>
      </w:r>
    </w:p>
    <w:p w:rsidR="00765D06" w:rsidRPr="00760842" w:rsidRDefault="00765D06" w:rsidP="00765D06">
      <w:pPr>
        <w:numPr>
          <w:ilvl w:val="0"/>
          <w:numId w:val="5"/>
        </w:numPr>
        <w:ind w:left="0" w:firstLine="709"/>
        <w:contextualSpacing/>
        <w:jc w:val="both"/>
        <w:rPr>
          <w:sz w:val="26"/>
          <w:szCs w:val="26"/>
        </w:rPr>
      </w:pPr>
      <w:r w:rsidRPr="00760842">
        <w:rPr>
          <w:sz w:val="26"/>
          <w:szCs w:val="26"/>
        </w:rPr>
        <w:t xml:space="preserve">Консультационная поддержка – в рамках подпрограммы «Развитие малого и среднего предпринимательства в городе Когалыме» оказывается специалистами управления инвестиционной деятельности и развития предпринимательства Администрации города Когалыма (в </w:t>
      </w:r>
      <w:proofErr w:type="spellStart"/>
      <w:r w:rsidRPr="00760842">
        <w:rPr>
          <w:sz w:val="26"/>
          <w:szCs w:val="26"/>
        </w:rPr>
        <w:t>каб</w:t>
      </w:r>
      <w:proofErr w:type="spellEnd"/>
      <w:r w:rsidRPr="00760842">
        <w:rPr>
          <w:sz w:val="26"/>
          <w:szCs w:val="26"/>
        </w:rPr>
        <w:t>. 238, 237 Администрации города Когалыма, по адресу: г. Когалым, ул. Дружбы народов д.7, или по телефону 8 (34667) 93-759; 93-75793-756).</w:t>
      </w:r>
    </w:p>
    <w:p w:rsidR="00765D06" w:rsidRPr="00760842" w:rsidRDefault="00765D06" w:rsidP="00765D06">
      <w:pPr>
        <w:ind w:firstLine="709"/>
        <w:jc w:val="both"/>
        <w:rPr>
          <w:sz w:val="26"/>
          <w:szCs w:val="26"/>
        </w:rPr>
      </w:pPr>
      <w:r w:rsidRPr="00760842">
        <w:rPr>
          <w:sz w:val="26"/>
          <w:szCs w:val="26"/>
        </w:rPr>
        <w:t xml:space="preserve">Кроме того, по всем интересующим вас вопросам ведения бизнеса, можно обращаться в </w:t>
      </w:r>
      <w:hyperlink r:id="rId13" w:history="1">
        <w:r w:rsidRPr="00760842">
          <w:rPr>
            <w:color w:val="0000FF"/>
            <w:sz w:val="26"/>
            <w:szCs w:val="26"/>
            <w:u w:val="single"/>
          </w:rPr>
          <w:t>Фонд поддержки предпринимательства Югры</w:t>
        </w:r>
      </w:hyperlink>
      <w:r w:rsidRPr="00760842">
        <w:rPr>
          <w:sz w:val="26"/>
          <w:szCs w:val="26"/>
        </w:rPr>
        <w:t>, телефон горячей линии 8 800 101 01 01.</w:t>
      </w:r>
    </w:p>
    <w:p w:rsidR="00765D06" w:rsidRPr="00760842" w:rsidRDefault="00765D06" w:rsidP="00765D06">
      <w:pPr>
        <w:ind w:firstLine="709"/>
        <w:jc w:val="both"/>
        <w:rPr>
          <w:sz w:val="26"/>
          <w:szCs w:val="26"/>
        </w:rPr>
      </w:pPr>
      <w:bookmarkStart w:id="1" w:name="_GoBack"/>
      <w:r w:rsidRPr="00760842">
        <w:rPr>
          <w:noProof/>
          <w:sz w:val="26"/>
          <w:szCs w:val="26"/>
        </w:rPr>
        <w:drawing>
          <wp:anchor distT="85344" distB="120015" distL="211836" distR="207772" simplePos="0" relativeHeight="251660288" behindDoc="1" locked="0" layoutInCell="1" allowOverlap="1" wp14:anchorId="725D0E93" wp14:editId="770508B2">
            <wp:simplePos x="0" y="0"/>
            <wp:positionH relativeFrom="column">
              <wp:posOffset>-121920</wp:posOffset>
            </wp:positionH>
            <wp:positionV relativeFrom="paragraph">
              <wp:posOffset>126365</wp:posOffset>
            </wp:positionV>
            <wp:extent cx="2028825" cy="1499235"/>
            <wp:effectExtent l="0" t="0" r="9525" b="5715"/>
            <wp:wrapTight wrapText="bothSides">
              <wp:wrapPolygon edited="0">
                <wp:start x="0" y="0"/>
                <wp:lineTo x="0" y="21408"/>
                <wp:lineTo x="21499" y="21408"/>
                <wp:lineTo x="21499" y="0"/>
                <wp:lineTo x="0" y="0"/>
              </wp:wrapPolygon>
            </wp:wrapTight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Pr="00760842">
        <w:rPr>
          <w:sz w:val="26"/>
          <w:szCs w:val="26"/>
        </w:rPr>
        <w:t>На территории города Когалыма продолжают свою работу:</w:t>
      </w:r>
    </w:p>
    <w:p w:rsidR="00765D06" w:rsidRPr="00760842" w:rsidRDefault="00765D06" w:rsidP="00765D06">
      <w:pPr>
        <w:ind w:firstLine="709"/>
        <w:jc w:val="both"/>
        <w:rPr>
          <w:sz w:val="26"/>
          <w:szCs w:val="26"/>
        </w:rPr>
      </w:pPr>
      <w:r w:rsidRPr="00760842">
        <w:rPr>
          <w:sz w:val="26"/>
          <w:szCs w:val="26"/>
        </w:rPr>
        <w:t>- Координационный совет по развитию малого и среднего предпринимательства города Когалыма;</w:t>
      </w:r>
    </w:p>
    <w:p w:rsidR="00765D06" w:rsidRPr="00760842" w:rsidRDefault="00765D06" w:rsidP="00765D06">
      <w:pPr>
        <w:ind w:firstLine="709"/>
        <w:jc w:val="both"/>
        <w:rPr>
          <w:sz w:val="26"/>
          <w:szCs w:val="26"/>
        </w:rPr>
      </w:pPr>
      <w:r w:rsidRPr="00760842">
        <w:rPr>
          <w:sz w:val="26"/>
          <w:szCs w:val="26"/>
        </w:rPr>
        <w:t>- Некоммерческое партнерство «Союз предпринимателей Когалыма», адрес 628486, Ханты-Мансийский Автономный округ - Югра, город Когалым, улица Мира, 22-б, телефон 8 (34667) 33-444;</w:t>
      </w:r>
    </w:p>
    <w:p w:rsidR="00765D06" w:rsidRPr="00760842" w:rsidRDefault="00765D06" w:rsidP="00765D06">
      <w:pPr>
        <w:ind w:firstLine="709"/>
        <w:jc w:val="both"/>
        <w:rPr>
          <w:sz w:val="26"/>
          <w:szCs w:val="26"/>
        </w:rPr>
      </w:pPr>
      <w:r w:rsidRPr="00760842">
        <w:rPr>
          <w:sz w:val="26"/>
          <w:szCs w:val="26"/>
        </w:rPr>
        <w:t xml:space="preserve">- Общество с ограниченной ответственностью «Центр развития предпринимательства и малого бизнеса», адрес: 628481, Ханты-Мансийский Автономный округ - Югра, город Когалым, </w:t>
      </w:r>
      <w:proofErr w:type="spellStart"/>
      <w:r w:rsidRPr="00760842">
        <w:rPr>
          <w:sz w:val="26"/>
          <w:szCs w:val="26"/>
        </w:rPr>
        <w:t>Сургутское</w:t>
      </w:r>
      <w:proofErr w:type="spellEnd"/>
      <w:r w:rsidRPr="00760842">
        <w:rPr>
          <w:sz w:val="26"/>
          <w:szCs w:val="26"/>
        </w:rPr>
        <w:t xml:space="preserve"> шоссе, </w:t>
      </w:r>
      <w:proofErr w:type="gramStart"/>
      <w:r w:rsidRPr="00760842">
        <w:rPr>
          <w:sz w:val="26"/>
          <w:szCs w:val="26"/>
        </w:rPr>
        <w:t>11</w:t>
      </w:r>
      <w:proofErr w:type="gramEnd"/>
      <w:r w:rsidRPr="00760842">
        <w:rPr>
          <w:sz w:val="26"/>
          <w:szCs w:val="26"/>
        </w:rPr>
        <w:t xml:space="preserve"> а, 1 подвал, телефон 8-950-513-8213.</w:t>
      </w:r>
    </w:p>
    <w:p w:rsidR="009F761D" w:rsidRPr="00765D06" w:rsidRDefault="009F761D" w:rsidP="00765D06"/>
    <w:sectPr w:rsidR="009F761D" w:rsidRPr="00765D06" w:rsidSect="00EB458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F5B42"/>
    <w:multiLevelType w:val="hybridMultilevel"/>
    <w:tmpl w:val="041DE3C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80139A6"/>
    <w:multiLevelType w:val="hybridMultilevel"/>
    <w:tmpl w:val="910CDE6A"/>
    <w:lvl w:ilvl="0" w:tplc="A7FCE9E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BFB4FFD"/>
    <w:multiLevelType w:val="hybridMultilevel"/>
    <w:tmpl w:val="C718914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A385B"/>
    <w:multiLevelType w:val="hybridMultilevel"/>
    <w:tmpl w:val="71EA8AC8"/>
    <w:lvl w:ilvl="0" w:tplc="ECB8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F20FF"/>
    <w:multiLevelType w:val="hybridMultilevel"/>
    <w:tmpl w:val="4914FE64"/>
    <w:lvl w:ilvl="0" w:tplc="4476F52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E0"/>
    <w:rsid w:val="000523E0"/>
    <w:rsid w:val="00055F44"/>
    <w:rsid w:val="000A3C62"/>
    <w:rsid w:val="0010056F"/>
    <w:rsid w:val="00187AF6"/>
    <w:rsid w:val="00190158"/>
    <w:rsid w:val="001A409A"/>
    <w:rsid w:val="001E3A18"/>
    <w:rsid w:val="00230A0E"/>
    <w:rsid w:val="002A312E"/>
    <w:rsid w:val="002E0E96"/>
    <w:rsid w:val="0030533E"/>
    <w:rsid w:val="00346CE4"/>
    <w:rsid w:val="0037578E"/>
    <w:rsid w:val="004356D1"/>
    <w:rsid w:val="00486133"/>
    <w:rsid w:val="00574D70"/>
    <w:rsid w:val="006E3A3C"/>
    <w:rsid w:val="007111ED"/>
    <w:rsid w:val="00736EDE"/>
    <w:rsid w:val="007450E8"/>
    <w:rsid w:val="0076000F"/>
    <w:rsid w:val="00765D06"/>
    <w:rsid w:val="0079533A"/>
    <w:rsid w:val="00833223"/>
    <w:rsid w:val="008A3B08"/>
    <w:rsid w:val="008E1E59"/>
    <w:rsid w:val="009B5D58"/>
    <w:rsid w:val="009F761D"/>
    <w:rsid w:val="00A50EFB"/>
    <w:rsid w:val="00A53E0A"/>
    <w:rsid w:val="00A72479"/>
    <w:rsid w:val="00A87637"/>
    <w:rsid w:val="00A938A0"/>
    <w:rsid w:val="00AE04C1"/>
    <w:rsid w:val="00BC4880"/>
    <w:rsid w:val="00C344AE"/>
    <w:rsid w:val="00C63A4F"/>
    <w:rsid w:val="00C95281"/>
    <w:rsid w:val="00CB3B8B"/>
    <w:rsid w:val="00CB7507"/>
    <w:rsid w:val="00DD212E"/>
    <w:rsid w:val="00EB4585"/>
    <w:rsid w:val="00EC4B92"/>
    <w:rsid w:val="00FB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ADE55-4B69-42FF-A1BD-B0FCFA98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533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link w:val="a3"/>
    <w:uiPriority w:val="1"/>
    <w:locked/>
    <w:rsid w:val="0030533E"/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187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22528735" TargetMode="External"/><Relationship Id="rId13" Type="http://schemas.openxmlformats.org/officeDocument/2006/relationships/hyperlink" Target="https://xn--90aefhe5axg6g1a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kogalym.ru/" TargetMode="External"/><Relationship Id="rId12" Type="http://schemas.openxmlformats.org/officeDocument/2006/relationships/hyperlink" Target="http://admkogalym.ru/upload/%D0%94%D0%BE%D0%BA%D1%83%D0%BC%D0%B5%D0%BD%D1%82%D1%8B%20%D0%A3%D0%AD/8-%D0%98%D1%81%D1%85-566-2016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dmkogalym.ru/economics/formirovanie-usloviy/maloe%20i%20srednee%20predprinimatelstvo/vidy-podderzhki-subektov-malogo-i-srednego-predprinimatelstva/finansovaya-podderzhka/" TargetMode="External"/><Relationship Id="rId11" Type="http://schemas.openxmlformats.org/officeDocument/2006/relationships/hyperlink" Target="http://invest.admkogalym.ru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t.me/koginv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22528735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Гариева Лилия Владимировна</dc:creator>
  <cp:keywords/>
  <dc:description/>
  <cp:lastModifiedBy>Гариева Лилия Владимировна</cp:lastModifiedBy>
  <cp:revision>3</cp:revision>
  <dcterms:created xsi:type="dcterms:W3CDTF">2023-04-14T10:57:00Z</dcterms:created>
  <dcterms:modified xsi:type="dcterms:W3CDTF">2023-04-14T10:58:00Z</dcterms:modified>
</cp:coreProperties>
</file>