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9B7" w:rsidRPr="00AF500E" w:rsidRDefault="00E529B7" w:rsidP="00E529B7">
      <w:pPr>
        <w:keepNext/>
        <w:keepLines/>
        <w:pBdr>
          <w:top w:val="single" w:sz="4" w:space="1" w:color="auto"/>
          <w:bottom w:val="single" w:sz="4" w:space="1" w:color="auto"/>
        </w:pBdr>
        <w:outlineLvl w:val="0"/>
        <w:rPr>
          <w:sz w:val="26"/>
          <w:szCs w:val="26"/>
          <w:lang w:eastAsia="en-US"/>
        </w:rPr>
      </w:pPr>
      <w:bookmarkStart w:id="0" w:name="_Toc100846868"/>
      <w:r w:rsidRPr="00AF500E">
        <w:rPr>
          <w:sz w:val="26"/>
          <w:szCs w:val="26"/>
          <w:lang w:eastAsia="en-US"/>
        </w:rPr>
        <w:t>5.3. Автомобильный транспорт</w:t>
      </w:r>
      <w:bookmarkEnd w:id="0"/>
      <w:r w:rsidRPr="00AF500E">
        <w:rPr>
          <w:sz w:val="26"/>
          <w:szCs w:val="26"/>
          <w:lang w:eastAsia="en-US"/>
        </w:rPr>
        <w:t>, железнодорожный транспорт</w:t>
      </w:r>
    </w:p>
    <w:p w:rsidR="00E529B7" w:rsidRPr="00FC3275" w:rsidRDefault="00E529B7" w:rsidP="00E529B7">
      <w:pPr>
        <w:rPr>
          <w:rFonts w:eastAsiaTheme="minorHAnsi"/>
          <w:sz w:val="22"/>
          <w:szCs w:val="22"/>
          <w:highlight w:val="yellow"/>
          <w:lang w:eastAsia="en-US"/>
        </w:rPr>
      </w:pPr>
    </w:p>
    <w:p w:rsidR="00E529B7" w:rsidRPr="00A16709" w:rsidRDefault="00E529B7" w:rsidP="00E529B7">
      <w:pPr>
        <w:ind w:firstLine="709"/>
        <w:jc w:val="both"/>
        <w:rPr>
          <w:sz w:val="26"/>
          <w:szCs w:val="26"/>
        </w:rPr>
      </w:pPr>
      <w:r w:rsidRPr="0061430C">
        <w:rPr>
          <w:sz w:val="26"/>
          <w:szCs w:val="26"/>
        </w:rPr>
        <w:t xml:space="preserve">По </w:t>
      </w:r>
      <w:r w:rsidRPr="00A16709">
        <w:rPr>
          <w:sz w:val="26"/>
          <w:szCs w:val="26"/>
        </w:rPr>
        <w:t>состоянию на 1 января 2026 года в городе Когалыме зарегистрировано 43 843 единиц автотранспортных средств.</w:t>
      </w:r>
    </w:p>
    <w:p w:rsidR="00E529B7" w:rsidRPr="0061430C" w:rsidRDefault="00E529B7" w:rsidP="00E529B7">
      <w:pPr>
        <w:ind w:firstLine="709"/>
        <w:jc w:val="both"/>
        <w:rPr>
          <w:sz w:val="26"/>
          <w:szCs w:val="26"/>
        </w:rPr>
      </w:pPr>
      <w:r w:rsidRPr="00A16709">
        <w:rPr>
          <w:sz w:val="26"/>
          <w:szCs w:val="26"/>
        </w:rPr>
        <w:t xml:space="preserve">В городе Когалыме организована единая маршрутная сеть пассажирских перевозок (маршруты 1А, 2, 3, 4, 5, 7, 9). В 2025 году автомобильные перевозки в городе осуществлял индивидуальный предприниматель </w:t>
      </w:r>
      <w:proofErr w:type="spellStart"/>
      <w:r w:rsidRPr="00A16709">
        <w:rPr>
          <w:sz w:val="26"/>
          <w:szCs w:val="26"/>
        </w:rPr>
        <w:t>Шахбазов</w:t>
      </w:r>
      <w:proofErr w:type="spellEnd"/>
      <w:r w:rsidRPr="00A16709">
        <w:rPr>
          <w:sz w:val="26"/>
          <w:szCs w:val="26"/>
        </w:rPr>
        <w:t xml:space="preserve"> </w:t>
      </w:r>
      <w:proofErr w:type="spellStart"/>
      <w:r w:rsidRPr="00A16709">
        <w:rPr>
          <w:sz w:val="26"/>
          <w:szCs w:val="26"/>
        </w:rPr>
        <w:t>Ф.Т.о</w:t>
      </w:r>
      <w:proofErr w:type="spellEnd"/>
      <w:r w:rsidRPr="00A16709">
        <w:rPr>
          <w:sz w:val="26"/>
          <w:szCs w:val="26"/>
        </w:rPr>
        <w:t>. на основании муниципального контракта, заключённого в соответствии с требованиями Федерального закона от 13.04.2015 №44-ФЗ «О контрактной системе в сфере закупок товаров, работ, услуг для обеспечения государственных и муниципальных нужд».</w:t>
      </w:r>
    </w:p>
    <w:p w:rsidR="00E529B7" w:rsidRPr="0061430C" w:rsidRDefault="00E529B7" w:rsidP="00E529B7">
      <w:pPr>
        <w:ind w:firstLine="709"/>
        <w:jc w:val="both"/>
        <w:rPr>
          <w:sz w:val="26"/>
          <w:szCs w:val="26"/>
        </w:rPr>
      </w:pPr>
      <w:r w:rsidRPr="0061430C">
        <w:rPr>
          <w:sz w:val="26"/>
          <w:szCs w:val="26"/>
        </w:rPr>
        <w:t>Регулярные междугородние пассажирские перевозки из города Когалыма в город Сургут также организованы индивидуальным предпринимател</w:t>
      </w:r>
      <w:r>
        <w:rPr>
          <w:sz w:val="26"/>
          <w:szCs w:val="26"/>
        </w:rPr>
        <w:t>ем ИП Петров В.В.</w:t>
      </w:r>
    </w:p>
    <w:p w:rsidR="00E529B7" w:rsidRDefault="00E529B7" w:rsidP="00E529B7">
      <w:pPr>
        <w:ind w:firstLine="709"/>
        <w:jc w:val="both"/>
        <w:rPr>
          <w:sz w:val="26"/>
          <w:szCs w:val="26"/>
          <w:shd w:val="clear" w:color="auto" w:fill="FFFFFF"/>
        </w:rPr>
      </w:pPr>
      <w:r w:rsidRPr="0061430C">
        <w:rPr>
          <w:sz w:val="26"/>
          <w:szCs w:val="26"/>
          <w:shd w:val="clear" w:color="auto" w:fill="FFFFFF"/>
        </w:rPr>
        <w:t xml:space="preserve">Железнодорожные перевозки осуществляет </w:t>
      </w:r>
      <w:proofErr w:type="spellStart"/>
      <w:r w:rsidRPr="0061430C">
        <w:rPr>
          <w:sz w:val="26"/>
          <w:szCs w:val="26"/>
          <w:shd w:val="clear" w:color="auto" w:fill="FFFFFF"/>
        </w:rPr>
        <w:t>Сургутское</w:t>
      </w:r>
      <w:proofErr w:type="spellEnd"/>
      <w:r w:rsidRPr="0061430C">
        <w:rPr>
          <w:sz w:val="26"/>
          <w:szCs w:val="26"/>
          <w:shd w:val="clear" w:color="auto" w:fill="FFFFFF"/>
        </w:rPr>
        <w:t xml:space="preserve"> отделение Свердловской железной дороги. Через станцию Когалым проходит большой поток пассажирского и грузового транспорта.</w:t>
      </w:r>
    </w:p>
    <w:p w:rsidR="009B37EF" w:rsidRPr="00E529B7" w:rsidRDefault="00E529B7" w:rsidP="00E529B7">
      <w:bookmarkStart w:id="1" w:name="_GoBack"/>
      <w:bookmarkEnd w:id="1"/>
    </w:p>
    <w:sectPr w:rsidR="009B37EF" w:rsidRPr="00E52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45FFF"/>
    <w:multiLevelType w:val="hybridMultilevel"/>
    <w:tmpl w:val="22EADE52"/>
    <w:lvl w:ilvl="0" w:tplc="94643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FF5B42"/>
    <w:multiLevelType w:val="hybridMultilevel"/>
    <w:tmpl w:val="041DE3CA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D7A385B"/>
    <w:multiLevelType w:val="hybridMultilevel"/>
    <w:tmpl w:val="71EA8AC8"/>
    <w:lvl w:ilvl="0" w:tplc="ECB80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C2F30"/>
    <w:multiLevelType w:val="hybridMultilevel"/>
    <w:tmpl w:val="D2468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EF20FF"/>
    <w:multiLevelType w:val="hybridMultilevel"/>
    <w:tmpl w:val="4914FE64"/>
    <w:lvl w:ilvl="0" w:tplc="4476F524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70E02326"/>
    <w:multiLevelType w:val="hybridMultilevel"/>
    <w:tmpl w:val="6300733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1FE"/>
    <w:rsid w:val="0004396D"/>
    <w:rsid w:val="0007796D"/>
    <w:rsid w:val="000A099C"/>
    <w:rsid w:val="000E745B"/>
    <w:rsid w:val="00122BE8"/>
    <w:rsid w:val="001B7617"/>
    <w:rsid w:val="00222C25"/>
    <w:rsid w:val="00262697"/>
    <w:rsid w:val="00290446"/>
    <w:rsid w:val="002C576E"/>
    <w:rsid w:val="003651FE"/>
    <w:rsid w:val="0039038F"/>
    <w:rsid w:val="003B4C9A"/>
    <w:rsid w:val="00414294"/>
    <w:rsid w:val="0044563E"/>
    <w:rsid w:val="00487993"/>
    <w:rsid w:val="0050643C"/>
    <w:rsid w:val="005231CE"/>
    <w:rsid w:val="00612C5B"/>
    <w:rsid w:val="00660B7E"/>
    <w:rsid w:val="00671D6B"/>
    <w:rsid w:val="006932EF"/>
    <w:rsid w:val="006C5F1A"/>
    <w:rsid w:val="006F03E2"/>
    <w:rsid w:val="00705C7E"/>
    <w:rsid w:val="00733BF5"/>
    <w:rsid w:val="007951E5"/>
    <w:rsid w:val="007C574F"/>
    <w:rsid w:val="0081402B"/>
    <w:rsid w:val="0086436B"/>
    <w:rsid w:val="00890584"/>
    <w:rsid w:val="008E4C73"/>
    <w:rsid w:val="009C1C8A"/>
    <w:rsid w:val="009E7066"/>
    <w:rsid w:val="00A17B1A"/>
    <w:rsid w:val="00A26269"/>
    <w:rsid w:val="00A63FE5"/>
    <w:rsid w:val="00AB58DF"/>
    <w:rsid w:val="00AC4FEA"/>
    <w:rsid w:val="00AD3EA4"/>
    <w:rsid w:val="00B227D0"/>
    <w:rsid w:val="00C02B51"/>
    <w:rsid w:val="00CB1AB3"/>
    <w:rsid w:val="00CC41B8"/>
    <w:rsid w:val="00D0683C"/>
    <w:rsid w:val="00D507DB"/>
    <w:rsid w:val="00D550B2"/>
    <w:rsid w:val="00D777C6"/>
    <w:rsid w:val="00D813AE"/>
    <w:rsid w:val="00DE60FF"/>
    <w:rsid w:val="00DF63AD"/>
    <w:rsid w:val="00E0582E"/>
    <w:rsid w:val="00E529B7"/>
    <w:rsid w:val="00E734F9"/>
    <w:rsid w:val="00EE20E2"/>
    <w:rsid w:val="00F01223"/>
    <w:rsid w:val="00FF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36EBE"/>
  <w15:chartTrackingRefBased/>
  <w15:docId w15:val="{861225BF-57B7-497A-87F0-3DCA8D5F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8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660B7E"/>
    <w:rPr>
      <w:sz w:val="24"/>
      <w:szCs w:val="24"/>
    </w:rPr>
  </w:style>
  <w:style w:type="character" w:customStyle="1" w:styleId="a4">
    <w:name w:val="Обычный (веб) Знак"/>
    <w:link w:val="a3"/>
    <w:rsid w:val="00660B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660B7E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B227D0"/>
    <w:rPr>
      <w:color w:val="0563C1" w:themeColor="hyperlink"/>
      <w:u w:val="single"/>
    </w:rPr>
  </w:style>
  <w:style w:type="character" w:customStyle="1" w:styleId="FontStyle14">
    <w:name w:val="Font Style14"/>
    <w:rsid w:val="00414294"/>
    <w:rPr>
      <w:rFonts w:ascii="Times New Roman" w:hAnsi="Times New Roman" w:cs="Times New Roman" w:hint="default"/>
      <w:sz w:val="22"/>
      <w:szCs w:val="22"/>
    </w:rPr>
  </w:style>
  <w:style w:type="table" w:customStyle="1" w:styleId="4">
    <w:name w:val="Сетка таблицы4"/>
    <w:basedOn w:val="a1"/>
    <w:next w:val="a6"/>
    <w:uiPriority w:val="39"/>
    <w:rsid w:val="00CC4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CC4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E0582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7">
    <w:name w:val="List Paragraph"/>
    <w:aliases w:val="it_List1,Абзац списка литеральный,асз.Списка"/>
    <w:basedOn w:val="a"/>
    <w:link w:val="a8"/>
    <w:uiPriority w:val="34"/>
    <w:qFormat/>
    <w:rsid w:val="00E0582E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0582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E058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8">
    <w:name w:val="Абзац списка Знак"/>
    <w:aliases w:val="it_List1 Знак,Абзац списка литеральный Знак,асз.Списка Знак"/>
    <w:link w:val="a7"/>
    <w:uiPriority w:val="34"/>
    <w:locked/>
    <w:rsid w:val="00E0582E"/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E0582E"/>
    <w:rPr>
      <w:rFonts w:ascii="Calibri" w:eastAsia="Times New Roman" w:hAnsi="Calibri" w:cs="Calibri"/>
      <w:szCs w:val="20"/>
      <w:lang w:eastAsia="ru-RU"/>
    </w:rPr>
  </w:style>
  <w:style w:type="paragraph" w:styleId="a9">
    <w:name w:val="No Spacing"/>
    <w:link w:val="aa"/>
    <w:qFormat/>
    <w:rsid w:val="002C576E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a">
    <w:name w:val="Без интервала Знак"/>
    <w:link w:val="a9"/>
    <w:locked/>
    <w:rsid w:val="002C576E"/>
    <w:rPr>
      <w:rFonts w:ascii="Times New Roman" w:eastAsia="Calibri" w:hAnsi="Times New Roman" w:cs="Times New Roman"/>
      <w:sz w:val="28"/>
    </w:rPr>
  </w:style>
  <w:style w:type="paragraph" w:styleId="ab">
    <w:name w:val="Block Text"/>
    <w:basedOn w:val="a"/>
    <w:unhideWhenUsed/>
    <w:rsid w:val="002C576E"/>
    <w:pPr>
      <w:overflowPunct w:val="0"/>
      <w:autoSpaceDE w:val="0"/>
      <w:autoSpaceDN w:val="0"/>
      <w:adjustRightInd w:val="0"/>
      <w:spacing w:line="360" w:lineRule="auto"/>
      <w:ind w:left="851" w:right="282" w:firstLine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 Елена Александровна</dc:creator>
  <cp:keywords/>
  <dc:description/>
  <cp:lastModifiedBy>Калинина Елена Александровна</cp:lastModifiedBy>
  <cp:revision>3</cp:revision>
  <dcterms:created xsi:type="dcterms:W3CDTF">2026-03-25T04:38:00Z</dcterms:created>
  <dcterms:modified xsi:type="dcterms:W3CDTF">2026-03-25T04:39:00Z</dcterms:modified>
</cp:coreProperties>
</file>