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36" w:rsidRPr="00162CB4" w:rsidRDefault="00B86536" w:rsidP="00B86536">
      <w:pPr>
        <w:keepNext/>
        <w:keepLines/>
        <w:pBdr>
          <w:top w:val="single" w:sz="4" w:space="1" w:color="auto"/>
          <w:bottom w:val="single" w:sz="4" w:space="1" w:color="auto"/>
        </w:pBdr>
        <w:jc w:val="both"/>
        <w:outlineLvl w:val="0"/>
        <w:rPr>
          <w:sz w:val="26"/>
          <w:szCs w:val="26"/>
          <w:lang w:eastAsia="en-US"/>
        </w:rPr>
      </w:pPr>
      <w:bookmarkStart w:id="0" w:name="_Toc100846873"/>
      <w:r w:rsidRPr="00162CB4">
        <w:rPr>
          <w:sz w:val="26"/>
          <w:szCs w:val="26"/>
          <w:lang w:eastAsia="en-US"/>
        </w:rPr>
        <w:t>6.2. Газоснабжение</w:t>
      </w:r>
      <w:bookmarkEnd w:id="0"/>
    </w:p>
    <w:p w:rsidR="00B86536" w:rsidRPr="00FC3275" w:rsidRDefault="00B86536" w:rsidP="00B86536">
      <w:pPr>
        <w:rPr>
          <w:rFonts w:eastAsiaTheme="minorHAnsi"/>
          <w:sz w:val="22"/>
          <w:szCs w:val="22"/>
          <w:highlight w:val="yellow"/>
          <w:lang w:eastAsia="en-US"/>
        </w:rPr>
      </w:pPr>
    </w:p>
    <w:p w:rsidR="00B86536" w:rsidRDefault="00B86536" w:rsidP="00B86536">
      <w:pPr>
        <w:ind w:firstLine="709"/>
        <w:jc w:val="both"/>
        <w:rPr>
          <w:bCs/>
          <w:sz w:val="26"/>
          <w:szCs w:val="26"/>
        </w:rPr>
      </w:pPr>
      <w:r w:rsidRPr="00F16C6A">
        <w:rPr>
          <w:bCs/>
          <w:sz w:val="26"/>
          <w:szCs w:val="26"/>
        </w:rPr>
        <w:t xml:space="preserve">Газоснабжение города представляет собой систему магистральных и разводящих сетей общей протяженностью 111,7 км, из них 23,4 км являются муниципальной собственностью. В городе используется попутный нефтяной газ, поставляемый ТПП «Когалымнефтегаз» ООО «ЛУКОЙЛ-Западная Сибирь». </w:t>
      </w:r>
    </w:p>
    <w:p w:rsidR="00B86536" w:rsidRDefault="00B86536" w:rsidP="00B86536">
      <w:pPr>
        <w:ind w:firstLine="709"/>
        <w:jc w:val="both"/>
        <w:rPr>
          <w:sz w:val="26"/>
          <w:szCs w:val="26"/>
        </w:rPr>
      </w:pPr>
      <w:r w:rsidRPr="00D15506">
        <w:rPr>
          <w:sz w:val="26"/>
          <w:szCs w:val="26"/>
        </w:rPr>
        <w:t>Износ существующих сетей</w:t>
      </w:r>
      <w:r>
        <w:rPr>
          <w:sz w:val="26"/>
          <w:szCs w:val="26"/>
        </w:rPr>
        <w:t xml:space="preserve"> газоснабжения </w:t>
      </w:r>
      <w:r w:rsidRPr="00B33107">
        <w:rPr>
          <w:sz w:val="26"/>
          <w:szCs w:val="26"/>
        </w:rPr>
        <w:t xml:space="preserve">составляет </w:t>
      </w:r>
      <w:r>
        <w:rPr>
          <w:sz w:val="26"/>
          <w:szCs w:val="26"/>
        </w:rPr>
        <w:t>8</w:t>
      </w:r>
      <w:r w:rsidRPr="00EA51A3">
        <w:rPr>
          <w:sz w:val="26"/>
          <w:szCs w:val="26"/>
        </w:rPr>
        <w:t xml:space="preserve">5%. </w:t>
      </w:r>
      <w:r>
        <w:rPr>
          <w:sz w:val="26"/>
          <w:szCs w:val="26"/>
        </w:rPr>
        <w:t>И</w:t>
      </w:r>
      <w:r w:rsidRPr="00210F39">
        <w:rPr>
          <w:sz w:val="26"/>
          <w:szCs w:val="26"/>
        </w:rPr>
        <w:t xml:space="preserve">меющаяся тупиковая система газораспределения не обеспечивает надежную и бесперебойную эксплуатацию систем </w:t>
      </w:r>
      <w:r>
        <w:rPr>
          <w:sz w:val="26"/>
          <w:szCs w:val="26"/>
        </w:rPr>
        <w:t xml:space="preserve">и объектов </w:t>
      </w:r>
      <w:r w:rsidRPr="00210F39">
        <w:rPr>
          <w:sz w:val="26"/>
          <w:szCs w:val="26"/>
        </w:rPr>
        <w:t xml:space="preserve">газораспределения, </w:t>
      </w:r>
      <w:r>
        <w:rPr>
          <w:sz w:val="26"/>
          <w:szCs w:val="26"/>
        </w:rPr>
        <w:t xml:space="preserve">отсутствует </w:t>
      </w:r>
      <w:r w:rsidRPr="00210F39">
        <w:rPr>
          <w:sz w:val="26"/>
          <w:szCs w:val="26"/>
        </w:rPr>
        <w:t>возможность проведения работ</w:t>
      </w:r>
      <w:r>
        <w:rPr>
          <w:sz w:val="26"/>
          <w:szCs w:val="26"/>
        </w:rPr>
        <w:t xml:space="preserve"> </w:t>
      </w:r>
      <w:r w:rsidRPr="00210F39">
        <w:rPr>
          <w:sz w:val="26"/>
          <w:szCs w:val="26"/>
        </w:rPr>
        <w:t>без отключения потребителей</w:t>
      </w:r>
      <w:r>
        <w:rPr>
          <w:sz w:val="26"/>
          <w:szCs w:val="26"/>
        </w:rPr>
        <w:t xml:space="preserve"> газа</w:t>
      </w:r>
      <w:r w:rsidRPr="00210F39">
        <w:rPr>
          <w:sz w:val="26"/>
          <w:szCs w:val="26"/>
        </w:rPr>
        <w:t xml:space="preserve">. </w:t>
      </w:r>
      <w:r w:rsidRPr="00DF0F73">
        <w:rPr>
          <w:sz w:val="26"/>
          <w:szCs w:val="26"/>
        </w:rPr>
        <w:t>Требуется модернизация и реконструкция газораспределительной системы.</w:t>
      </w:r>
    </w:p>
    <w:p w:rsidR="00B86536" w:rsidRDefault="00B86536" w:rsidP="00B86536">
      <w:pPr>
        <w:ind w:firstLine="709"/>
        <w:jc w:val="both"/>
        <w:rPr>
          <w:sz w:val="26"/>
          <w:szCs w:val="26"/>
        </w:rPr>
      </w:pPr>
      <w:r>
        <w:rPr>
          <w:sz w:val="26"/>
          <w:szCs w:val="26"/>
        </w:rPr>
        <w:t>Прорабатываются варианты перехода на природный газ. А</w:t>
      </w:r>
      <w:r w:rsidRPr="0062336E">
        <w:rPr>
          <w:sz w:val="26"/>
          <w:szCs w:val="26"/>
        </w:rPr>
        <w:t>ктуальная стоимость газификации города Когалыма природным газом составляет 1</w:t>
      </w:r>
      <w:r>
        <w:rPr>
          <w:sz w:val="26"/>
          <w:szCs w:val="26"/>
        </w:rPr>
        <w:t>564,</w:t>
      </w:r>
      <w:r w:rsidRPr="0062336E">
        <w:rPr>
          <w:sz w:val="26"/>
          <w:szCs w:val="26"/>
        </w:rPr>
        <w:t>95 млн. руб.</w:t>
      </w:r>
    </w:p>
    <w:p w:rsidR="00B86536" w:rsidRDefault="00B86536" w:rsidP="00B86536">
      <w:pPr>
        <w:ind w:firstLine="709"/>
        <w:jc w:val="both"/>
        <w:rPr>
          <w:sz w:val="26"/>
          <w:szCs w:val="26"/>
        </w:rPr>
      </w:pPr>
      <w:r w:rsidRPr="00C310D5">
        <w:rPr>
          <w:sz w:val="26"/>
          <w:szCs w:val="26"/>
        </w:rPr>
        <w:t xml:space="preserve">Услуги по транспортировке и обслуживанию </w:t>
      </w:r>
      <w:r w:rsidRPr="00583EEA">
        <w:rPr>
          <w:sz w:val="26"/>
          <w:szCs w:val="26"/>
        </w:rPr>
        <w:t xml:space="preserve">внутридомовых систем газового оборудования </w:t>
      </w:r>
      <w:r w:rsidRPr="00C310D5">
        <w:rPr>
          <w:sz w:val="26"/>
          <w:szCs w:val="26"/>
        </w:rPr>
        <w:t xml:space="preserve">осуществляет </w:t>
      </w:r>
      <w:r>
        <w:rPr>
          <w:sz w:val="26"/>
          <w:szCs w:val="26"/>
        </w:rPr>
        <w:t>АО</w:t>
      </w:r>
      <w:r w:rsidRPr="00C310D5">
        <w:rPr>
          <w:sz w:val="26"/>
          <w:szCs w:val="26"/>
        </w:rPr>
        <w:t xml:space="preserve"> «Когалымгоргаз».</w:t>
      </w:r>
      <w:r>
        <w:rPr>
          <w:sz w:val="26"/>
          <w:szCs w:val="26"/>
        </w:rPr>
        <w:t xml:space="preserve"> Между Администрацией города Когалыма и АО «Когалымгоргаз» заключен договор аренды муниципального имущества (газопроводы) на срок до 2075 года.</w:t>
      </w:r>
    </w:p>
    <w:p w:rsidR="00B86536" w:rsidRDefault="00B86536" w:rsidP="00B86536">
      <w:pPr>
        <w:ind w:firstLine="709"/>
        <w:jc w:val="both"/>
        <w:rPr>
          <w:sz w:val="26"/>
          <w:szCs w:val="26"/>
        </w:rPr>
      </w:pPr>
      <w:r w:rsidRPr="00E35AA8">
        <w:rPr>
          <w:sz w:val="26"/>
          <w:szCs w:val="26"/>
        </w:rPr>
        <w:t xml:space="preserve">АО «Когалымгоргаз» обеспечивает снабжение попутным нефтяным </w:t>
      </w:r>
      <w:r w:rsidRPr="001A64F8">
        <w:rPr>
          <w:sz w:val="26"/>
          <w:szCs w:val="26"/>
        </w:rPr>
        <w:t xml:space="preserve">газом </w:t>
      </w:r>
      <w:r w:rsidRPr="00F16C6A">
        <w:rPr>
          <w:sz w:val="26"/>
          <w:szCs w:val="26"/>
        </w:rPr>
        <w:t xml:space="preserve">91 </w:t>
      </w:r>
      <w:r w:rsidRPr="000B5538">
        <w:rPr>
          <w:sz w:val="26"/>
          <w:szCs w:val="26"/>
        </w:rPr>
        <w:t xml:space="preserve">котельных промышленных объектов, </w:t>
      </w:r>
      <w:r w:rsidRPr="00F16C6A">
        <w:rPr>
          <w:sz w:val="26"/>
          <w:szCs w:val="26"/>
        </w:rPr>
        <w:t>11 городских котельных, обеспечивающих тепловой энергией жилищный фонд города Когалыма, 293 объект</w:t>
      </w:r>
      <w:r>
        <w:rPr>
          <w:sz w:val="26"/>
          <w:szCs w:val="26"/>
        </w:rPr>
        <w:t>а</w:t>
      </w:r>
      <w:r w:rsidRPr="00F16C6A">
        <w:rPr>
          <w:sz w:val="26"/>
          <w:szCs w:val="26"/>
        </w:rPr>
        <w:t xml:space="preserve"> индивидуальных жилых домов, 88,3 км газопроводов различных диаметров и сооружений на них</w:t>
      </w:r>
      <w:r w:rsidRPr="000B5538">
        <w:rPr>
          <w:sz w:val="26"/>
          <w:szCs w:val="26"/>
        </w:rPr>
        <w:t>.</w:t>
      </w:r>
    </w:p>
    <w:p w:rsidR="00B86536" w:rsidRPr="0062336E" w:rsidRDefault="00B86536" w:rsidP="00B86536">
      <w:pPr>
        <w:ind w:firstLine="709"/>
        <w:jc w:val="both"/>
        <w:rPr>
          <w:sz w:val="26"/>
          <w:szCs w:val="26"/>
        </w:rPr>
      </w:pPr>
      <w:r w:rsidRPr="0062336E">
        <w:rPr>
          <w:sz w:val="26"/>
          <w:szCs w:val="26"/>
        </w:rPr>
        <w:t>Продолжается работа по догазификации населения. В рамках взаимодействия Единого оператора газификации и АО «Когалымгоргаз» на территории города Когалыма организована работа по приему и обработке заявок от жителей города Когалыма, которые имеют негазифицированные индивидуальные жилые дома.</w:t>
      </w:r>
    </w:p>
    <w:p w:rsidR="00B86536" w:rsidRPr="0062336E" w:rsidRDefault="00B86536" w:rsidP="00B86536">
      <w:pPr>
        <w:ind w:firstLine="709"/>
        <w:jc w:val="both"/>
        <w:rPr>
          <w:sz w:val="26"/>
          <w:szCs w:val="26"/>
        </w:rPr>
      </w:pPr>
      <w:r w:rsidRPr="0062336E">
        <w:rPr>
          <w:sz w:val="26"/>
          <w:szCs w:val="26"/>
        </w:rPr>
        <w:t>В</w:t>
      </w:r>
      <w:r>
        <w:rPr>
          <w:sz w:val="26"/>
          <w:szCs w:val="26"/>
        </w:rPr>
        <w:t xml:space="preserve"> 2025 году </w:t>
      </w:r>
      <w:r w:rsidRPr="0062336E">
        <w:rPr>
          <w:sz w:val="26"/>
          <w:szCs w:val="26"/>
        </w:rPr>
        <w:t>в рамках программы догазификации</w:t>
      </w:r>
      <w:r>
        <w:rPr>
          <w:sz w:val="26"/>
          <w:szCs w:val="26"/>
        </w:rPr>
        <w:t xml:space="preserve"> </w:t>
      </w:r>
      <w:r w:rsidRPr="0062336E">
        <w:rPr>
          <w:sz w:val="26"/>
          <w:szCs w:val="26"/>
        </w:rPr>
        <w:t xml:space="preserve">выполнено </w:t>
      </w:r>
      <w:r>
        <w:rPr>
          <w:sz w:val="26"/>
          <w:szCs w:val="26"/>
        </w:rPr>
        <w:t xml:space="preserve">15 </w:t>
      </w:r>
      <w:r w:rsidRPr="0062336E">
        <w:rPr>
          <w:sz w:val="26"/>
          <w:szCs w:val="26"/>
        </w:rPr>
        <w:t>технологических присоединений</w:t>
      </w:r>
      <w:r>
        <w:rPr>
          <w:sz w:val="26"/>
          <w:szCs w:val="26"/>
        </w:rPr>
        <w:t xml:space="preserve"> ИЖС и </w:t>
      </w:r>
      <w:r w:rsidRPr="0062336E">
        <w:rPr>
          <w:sz w:val="26"/>
          <w:szCs w:val="26"/>
        </w:rPr>
        <w:t>27</w:t>
      </w:r>
      <w:r w:rsidRPr="00D01956">
        <w:rPr>
          <w:sz w:val="26"/>
          <w:szCs w:val="26"/>
        </w:rPr>
        <w:t xml:space="preserve"> </w:t>
      </w:r>
      <w:r w:rsidRPr="0062336E">
        <w:rPr>
          <w:sz w:val="26"/>
          <w:szCs w:val="26"/>
        </w:rPr>
        <w:t>технологических присоединений</w:t>
      </w:r>
      <w:r w:rsidRPr="00D01956">
        <w:rPr>
          <w:sz w:val="26"/>
          <w:szCs w:val="26"/>
        </w:rPr>
        <w:t xml:space="preserve"> </w:t>
      </w:r>
      <w:r w:rsidRPr="0062336E">
        <w:rPr>
          <w:sz w:val="26"/>
          <w:szCs w:val="26"/>
        </w:rPr>
        <w:t>объектов капитального строительства</w:t>
      </w:r>
      <w:r>
        <w:rPr>
          <w:sz w:val="26"/>
          <w:szCs w:val="26"/>
        </w:rPr>
        <w:t xml:space="preserve">. </w:t>
      </w:r>
    </w:p>
    <w:p w:rsidR="00B86536" w:rsidRPr="00662E38" w:rsidRDefault="00B86536" w:rsidP="00B86536">
      <w:pPr>
        <w:ind w:firstLine="709"/>
        <w:jc w:val="both"/>
        <w:rPr>
          <w:szCs w:val="26"/>
        </w:rPr>
      </w:pPr>
      <w:r w:rsidRPr="00C8647C">
        <w:rPr>
          <w:sz w:val="26"/>
          <w:szCs w:val="26"/>
        </w:rPr>
        <w:t>В 202</w:t>
      </w:r>
      <w:r>
        <w:rPr>
          <w:sz w:val="26"/>
          <w:szCs w:val="26"/>
        </w:rPr>
        <w:t>5</w:t>
      </w:r>
      <w:r w:rsidRPr="00C8647C">
        <w:rPr>
          <w:sz w:val="26"/>
          <w:szCs w:val="26"/>
        </w:rPr>
        <w:t xml:space="preserve"> году </w:t>
      </w:r>
      <w:r w:rsidRPr="00DF0F73">
        <w:rPr>
          <w:sz w:val="26"/>
          <w:szCs w:val="26"/>
        </w:rPr>
        <w:t xml:space="preserve">АО «Когалымгоргаз» </w:t>
      </w:r>
      <w:r w:rsidRPr="00C8647C">
        <w:rPr>
          <w:sz w:val="26"/>
          <w:szCs w:val="26"/>
        </w:rPr>
        <w:t>транспортиров</w:t>
      </w:r>
      <w:r>
        <w:rPr>
          <w:sz w:val="26"/>
          <w:szCs w:val="26"/>
        </w:rPr>
        <w:t xml:space="preserve">ано </w:t>
      </w:r>
      <w:r w:rsidRPr="00C8647C">
        <w:rPr>
          <w:sz w:val="26"/>
          <w:szCs w:val="26"/>
        </w:rPr>
        <w:t xml:space="preserve">населению </w:t>
      </w:r>
      <w:r w:rsidRPr="00F16C6A">
        <w:rPr>
          <w:sz w:val="26"/>
          <w:szCs w:val="26"/>
        </w:rPr>
        <w:t>1039,80</w:t>
      </w:r>
      <w:r>
        <w:rPr>
          <w:sz w:val="26"/>
          <w:szCs w:val="26"/>
        </w:rPr>
        <w:t xml:space="preserve"> </w:t>
      </w:r>
      <w:r w:rsidRPr="00C8647C">
        <w:rPr>
          <w:sz w:val="26"/>
          <w:szCs w:val="26"/>
        </w:rPr>
        <w:t>тыс. м</w:t>
      </w:r>
      <w:r w:rsidRPr="00875330">
        <w:rPr>
          <w:sz w:val="26"/>
          <w:szCs w:val="26"/>
          <w:vertAlign w:val="superscript"/>
        </w:rPr>
        <w:t>3</w:t>
      </w:r>
      <w:r w:rsidRPr="00C8647C">
        <w:rPr>
          <w:sz w:val="26"/>
          <w:szCs w:val="26"/>
        </w:rPr>
        <w:t xml:space="preserve"> газа.</w:t>
      </w:r>
    </w:p>
    <w:p w:rsidR="009B37EF" w:rsidRPr="00B86536" w:rsidRDefault="00B86536" w:rsidP="00B86536">
      <w:bookmarkStart w:id="1" w:name="_GoBack"/>
      <w:bookmarkEnd w:id="1"/>
    </w:p>
    <w:sectPr w:rsidR="009B37EF" w:rsidRPr="00B86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62697"/>
    <w:rsid w:val="00290446"/>
    <w:rsid w:val="002C576E"/>
    <w:rsid w:val="003651FE"/>
    <w:rsid w:val="0039038F"/>
    <w:rsid w:val="003B4C9A"/>
    <w:rsid w:val="00414294"/>
    <w:rsid w:val="0044563E"/>
    <w:rsid w:val="00487993"/>
    <w:rsid w:val="0050643C"/>
    <w:rsid w:val="005231CE"/>
    <w:rsid w:val="00612C5B"/>
    <w:rsid w:val="00660B7E"/>
    <w:rsid w:val="00671D6B"/>
    <w:rsid w:val="006932EF"/>
    <w:rsid w:val="006C5F1A"/>
    <w:rsid w:val="006F03E2"/>
    <w:rsid w:val="00705C7E"/>
    <w:rsid w:val="00733BF5"/>
    <w:rsid w:val="007951E5"/>
    <w:rsid w:val="007C574F"/>
    <w:rsid w:val="007E2AF8"/>
    <w:rsid w:val="0081402B"/>
    <w:rsid w:val="0086436B"/>
    <w:rsid w:val="00874F65"/>
    <w:rsid w:val="00890584"/>
    <w:rsid w:val="008E4C73"/>
    <w:rsid w:val="009C1C8A"/>
    <w:rsid w:val="009E7066"/>
    <w:rsid w:val="00A17B1A"/>
    <w:rsid w:val="00A26269"/>
    <w:rsid w:val="00A63FE5"/>
    <w:rsid w:val="00AB58DF"/>
    <w:rsid w:val="00AC4FEA"/>
    <w:rsid w:val="00AD3EA4"/>
    <w:rsid w:val="00B227D0"/>
    <w:rsid w:val="00B86536"/>
    <w:rsid w:val="00C02B51"/>
    <w:rsid w:val="00C76523"/>
    <w:rsid w:val="00CB1AB3"/>
    <w:rsid w:val="00CC41B8"/>
    <w:rsid w:val="00D0683C"/>
    <w:rsid w:val="00D20359"/>
    <w:rsid w:val="00D507DB"/>
    <w:rsid w:val="00D550B2"/>
    <w:rsid w:val="00D777C6"/>
    <w:rsid w:val="00D813AE"/>
    <w:rsid w:val="00DE60FF"/>
    <w:rsid w:val="00DF63AD"/>
    <w:rsid w:val="00E0582E"/>
    <w:rsid w:val="00E529B7"/>
    <w:rsid w:val="00E734F9"/>
    <w:rsid w:val="00EE20E2"/>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2026-03-25T04:40:00Z</dcterms:created>
  <dcterms:modified xsi:type="dcterms:W3CDTF">2026-03-25T04:40:00Z</dcterms:modified>
</cp:coreProperties>
</file>