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77" w:rsidRPr="009052D6" w:rsidRDefault="000E1877" w:rsidP="000E1877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63"/>
      <w:r w:rsidRPr="007178A1">
        <w:rPr>
          <w:sz w:val="26"/>
          <w:szCs w:val="26"/>
          <w:lang w:eastAsia="en-US"/>
        </w:rPr>
        <w:t>4.9. Общественные организации</w:t>
      </w:r>
      <w:bookmarkEnd w:id="0"/>
    </w:p>
    <w:p w:rsidR="000E1877" w:rsidRPr="009052D6" w:rsidRDefault="000E1877" w:rsidP="000E1877">
      <w:pPr>
        <w:ind w:left="720"/>
        <w:jc w:val="both"/>
        <w:rPr>
          <w:sz w:val="26"/>
          <w:szCs w:val="26"/>
        </w:rPr>
      </w:pP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37B9D">
        <w:rPr>
          <w:sz w:val="26"/>
          <w:szCs w:val="26"/>
        </w:rPr>
        <w:t xml:space="preserve">а территории города Когалыма осуществляют уставную деятельность 64 общественные организации (без учета профсоюзных организаций и молодежных клубных объединений), в том числе: 1 казачье общество и 1 территориальное общественное самоуправление: 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- ветеранские –5;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- национально-культурные – 10;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- казачье общество – 1;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- религиозные – 4;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- спортивные – 19;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- организации инвалидов – 3;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 xml:space="preserve">- благотворительные фонды – 1; 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 xml:space="preserve">- </w:t>
      </w:r>
      <w:proofErr w:type="gramStart"/>
      <w:r w:rsidRPr="00837B9D">
        <w:rPr>
          <w:sz w:val="26"/>
          <w:szCs w:val="26"/>
        </w:rPr>
        <w:t>поставщик  социальных</w:t>
      </w:r>
      <w:proofErr w:type="gramEnd"/>
      <w:r w:rsidRPr="00837B9D">
        <w:rPr>
          <w:sz w:val="26"/>
          <w:szCs w:val="26"/>
        </w:rPr>
        <w:t xml:space="preserve"> услуг – 1;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 xml:space="preserve">- ресурсный центр </w:t>
      </w:r>
      <w:proofErr w:type="gramStart"/>
      <w:r w:rsidRPr="00837B9D">
        <w:rPr>
          <w:sz w:val="26"/>
          <w:szCs w:val="26"/>
        </w:rPr>
        <w:t>–  1</w:t>
      </w:r>
      <w:proofErr w:type="gramEnd"/>
      <w:r w:rsidRPr="00837B9D">
        <w:rPr>
          <w:sz w:val="26"/>
          <w:szCs w:val="26"/>
        </w:rPr>
        <w:t>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- волонтерские – 1;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 xml:space="preserve">- экологические </w:t>
      </w:r>
      <w:proofErr w:type="gramStart"/>
      <w:r w:rsidRPr="00837B9D">
        <w:rPr>
          <w:sz w:val="26"/>
          <w:szCs w:val="26"/>
        </w:rPr>
        <w:t>–  1</w:t>
      </w:r>
      <w:proofErr w:type="gramEnd"/>
      <w:r w:rsidRPr="00837B9D">
        <w:rPr>
          <w:sz w:val="26"/>
          <w:szCs w:val="26"/>
        </w:rPr>
        <w:t>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- по интересам – 14;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-туристические- 2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- ТОС – 1.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В целях создания условий для развития институтов гражданского общества города Когалыма и реализации гражданских инициатив в городе Когалыме реализуется муниципальная программа «Развитие институтов гражданского общества города Когалыма», утверждённая Постановлением Администрации города Когалыма от 02.10.2013 №2811.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В рамках муниципальной программы некоммерческим организациям оказываются следующие виды поддержки: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7178A1">
        <w:rPr>
          <w:sz w:val="26"/>
          <w:szCs w:val="26"/>
        </w:rPr>
        <w:t>- финансовая</w:t>
      </w:r>
      <w:r w:rsidRPr="00837B9D">
        <w:rPr>
          <w:sz w:val="26"/>
          <w:szCs w:val="26"/>
        </w:rPr>
        <w:t xml:space="preserve">: на реализацию инициатив общественных организаций города Когалыма в рамках проведения Конкурса социально значимых проектов среди социально ориентированных некоммерческих организаций города Когалыма» в соответствии с порядком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 (утверждённым постановлением Администрации города Когалыма от 09.07.2021 №1388) на площадке </w:t>
      </w:r>
      <w:proofErr w:type="spellStart"/>
      <w:r w:rsidRPr="00837B9D">
        <w:rPr>
          <w:sz w:val="26"/>
          <w:szCs w:val="26"/>
        </w:rPr>
        <w:t>когалым.грантгубернатора.рф</w:t>
      </w:r>
      <w:proofErr w:type="spellEnd"/>
      <w:r w:rsidRPr="00837B9D">
        <w:rPr>
          <w:sz w:val="26"/>
          <w:szCs w:val="26"/>
        </w:rPr>
        <w:t>.</w:t>
      </w:r>
    </w:p>
    <w:p w:rsidR="000E1877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По итогам конкурса социально значимых проектов в 2022 году определились 5 победителей, которым предоставлены гранты в форме субс</w:t>
      </w:r>
      <w:r>
        <w:rPr>
          <w:sz w:val="26"/>
          <w:szCs w:val="26"/>
        </w:rPr>
        <w:t>идий из бюджета города Когалыма.</w:t>
      </w:r>
    </w:p>
    <w:p w:rsidR="000E1877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В рамках мероприятия «Предоставление субсидии некоммерческой организации, не являющейся государственным (муниципальным) учреждением, в целях финансового обеспечения затрат на выполнение функций ресурсного центра поддержки НКО» обеспечивается ресурсная поддержка НКО. В 2022 году получателем субсидии является АНО «Ресурсный центр поддержки НКО города Когалыма»</w:t>
      </w:r>
      <w:r>
        <w:rPr>
          <w:sz w:val="26"/>
          <w:szCs w:val="26"/>
        </w:rPr>
        <w:t xml:space="preserve"> (далее – Ресурсный центр).</w:t>
      </w:r>
      <w:r w:rsidRPr="00837B9D">
        <w:rPr>
          <w:sz w:val="26"/>
          <w:szCs w:val="26"/>
        </w:rPr>
        <w:t xml:space="preserve"> 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В ходе проведения семинаров для общественных объединений в рамках прое</w:t>
      </w:r>
      <w:r>
        <w:rPr>
          <w:sz w:val="26"/>
          <w:szCs w:val="26"/>
        </w:rPr>
        <w:t>кта «Школа актива НКО» на базе Р</w:t>
      </w:r>
      <w:r w:rsidRPr="00837B9D">
        <w:rPr>
          <w:sz w:val="26"/>
          <w:szCs w:val="26"/>
        </w:rPr>
        <w:t xml:space="preserve">есурсного центра осуществляется образовательная поддержка НКО. В 2022 году в рамках проекта проведено 4 семинара, встреча с представителями НКО и День открытых дверей с общим охватом участников мероприятий проекта-68 чел. 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lastRenderedPageBreak/>
        <w:t xml:space="preserve">Консультационно-методическая поддержка НКО осуществляется </w:t>
      </w:r>
      <w:r>
        <w:rPr>
          <w:sz w:val="26"/>
          <w:szCs w:val="26"/>
        </w:rPr>
        <w:t xml:space="preserve">Ресурсным центром </w:t>
      </w:r>
      <w:r w:rsidRPr="00837B9D">
        <w:rPr>
          <w:sz w:val="26"/>
          <w:szCs w:val="26"/>
        </w:rPr>
        <w:t xml:space="preserve">для руководителей и членов (участников) социально ориентированных некоммерческих организаций, активных граждан, проявляющих интерес и/или готовых к социально полезной деятельности в очном и заочном форматах, в том числе через социальные сети (мессенджеры) всего – 764.  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 xml:space="preserve">В том числе в октябре-ноябре проводилась подготовительная работа по подготовке к участию </w:t>
      </w:r>
      <w:proofErr w:type="gramStart"/>
      <w:r w:rsidRPr="00837B9D">
        <w:rPr>
          <w:sz w:val="26"/>
          <w:szCs w:val="26"/>
        </w:rPr>
        <w:t>в  конкурсе</w:t>
      </w:r>
      <w:proofErr w:type="gramEnd"/>
      <w:r w:rsidRPr="00837B9D">
        <w:rPr>
          <w:sz w:val="26"/>
          <w:szCs w:val="26"/>
        </w:rPr>
        <w:t xml:space="preserve"> социально значимых проектов среди социально ориентированных некоммерческих организаций города Когалыма» - консультации по оформлению заявок получили 10 НКО города Когалыма.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 xml:space="preserve">Всего проведено консультаций для НКО по вопросам участия в конкурсах на получение грантов и оформлению </w:t>
      </w:r>
      <w:proofErr w:type="gramStart"/>
      <w:r w:rsidRPr="00837B9D">
        <w:rPr>
          <w:sz w:val="26"/>
          <w:szCs w:val="26"/>
        </w:rPr>
        <w:t>социальных  проектов</w:t>
      </w:r>
      <w:proofErr w:type="gramEnd"/>
      <w:r w:rsidRPr="00837B9D">
        <w:rPr>
          <w:sz w:val="26"/>
          <w:szCs w:val="26"/>
        </w:rPr>
        <w:t>) (очные, по телефону, посредством электронной почты и мессенджеров) -</w:t>
      </w:r>
      <w:r>
        <w:rPr>
          <w:sz w:val="26"/>
          <w:szCs w:val="26"/>
        </w:rPr>
        <w:t xml:space="preserve"> </w:t>
      </w:r>
      <w:r w:rsidRPr="00837B9D">
        <w:rPr>
          <w:sz w:val="26"/>
          <w:szCs w:val="26"/>
        </w:rPr>
        <w:t>262 консультации.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 xml:space="preserve">Методическая помощь оказана по 133 обращениям в вопросах оформления уставных документов, выбору организационно - правовой формы для создания некоммерческой организации и подачи </w:t>
      </w:r>
      <w:proofErr w:type="gramStart"/>
      <w:r w:rsidRPr="00837B9D">
        <w:rPr>
          <w:sz w:val="26"/>
          <w:szCs w:val="26"/>
        </w:rPr>
        <w:t>документов  на</w:t>
      </w:r>
      <w:proofErr w:type="gramEnd"/>
      <w:r w:rsidRPr="00837B9D">
        <w:rPr>
          <w:sz w:val="26"/>
          <w:szCs w:val="26"/>
        </w:rPr>
        <w:t xml:space="preserve"> регистрацию в качестве юридического лица, видам поддержки СО НКО, оформлению годовой отчетности НКО, по участию в образовательных мероприятиях, по вопросу организации мероприятий с участием ТОС, по вопросам организации информационной поддержки.  </w:t>
      </w:r>
    </w:p>
    <w:p w:rsidR="000E1877" w:rsidRPr="00837B9D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Всего в 2022 году создано 14 новых общественных организаций:</w:t>
      </w:r>
    </w:p>
    <w:p w:rsidR="000E1877" w:rsidRDefault="000E1877" w:rsidP="000E1877">
      <w:pPr>
        <w:ind w:firstLine="720"/>
        <w:jc w:val="both"/>
        <w:rPr>
          <w:sz w:val="26"/>
          <w:szCs w:val="26"/>
        </w:rPr>
      </w:pPr>
      <w:r w:rsidRPr="00837B9D">
        <w:rPr>
          <w:sz w:val="26"/>
          <w:szCs w:val="26"/>
        </w:rPr>
        <w:t>Активное формирование некоммерческих организаций является хорошим показателем развития гражданского общества.</w:t>
      </w:r>
    </w:p>
    <w:p w:rsidR="009F761D" w:rsidRPr="000E1877" w:rsidRDefault="009F761D" w:rsidP="000E1877">
      <w:bookmarkStart w:id="1" w:name="_GoBack"/>
      <w:bookmarkEnd w:id="1"/>
    </w:p>
    <w:sectPr w:rsidR="009F761D" w:rsidRPr="000E1877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0E1877"/>
    <w:rsid w:val="0010056F"/>
    <w:rsid w:val="00187AF6"/>
    <w:rsid w:val="00190158"/>
    <w:rsid w:val="001A409A"/>
    <w:rsid w:val="001E3A18"/>
    <w:rsid w:val="00230A0E"/>
    <w:rsid w:val="002A312E"/>
    <w:rsid w:val="002E0E96"/>
    <w:rsid w:val="0030533E"/>
    <w:rsid w:val="00346CE4"/>
    <w:rsid w:val="0037578E"/>
    <w:rsid w:val="004356D1"/>
    <w:rsid w:val="00486133"/>
    <w:rsid w:val="00574D70"/>
    <w:rsid w:val="006E3A3C"/>
    <w:rsid w:val="007111ED"/>
    <w:rsid w:val="00736EDE"/>
    <w:rsid w:val="007450E8"/>
    <w:rsid w:val="0076000F"/>
    <w:rsid w:val="00765D06"/>
    <w:rsid w:val="0079533A"/>
    <w:rsid w:val="00833223"/>
    <w:rsid w:val="008A3B08"/>
    <w:rsid w:val="008E1E59"/>
    <w:rsid w:val="009B5D58"/>
    <w:rsid w:val="009F761D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D212E"/>
    <w:rsid w:val="00EB4585"/>
    <w:rsid w:val="00EC4B92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2023-04-14T10:58:00Z</dcterms:created>
  <dcterms:modified xsi:type="dcterms:W3CDTF">2023-04-14T10:58:00Z</dcterms:modified>
</cp:coreProperties>
</file>