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8F" w:rsidRPr="00534B63" w:rsidRDefault="00CC408F" w:rsidP="00CC4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4B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План работы</w:t>
      </w:r>
    </w:p>
    <w:p w:rsidR="00CC408F" w:rsidRPr="00534B63" w:rsidRDefault="00CC408F" w:rsidP="00CC4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4B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Совета по вопросам развития инвестиционной деятельности города Когалыма</w:t>
      </w:r>
    </w:p>
    <w:p w:rsidR="00CC408F" w:rsidRPr="00534B63" w:rsidRDefault="00CC408F" w:rsidP="00CC4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34B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202</w:t>
      </w:r>
      <w:r w:rsidR="007328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</w:t>
      </w:r>
      <w:r w:rsidRPr="00534B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</w:t>
      </w:r>
    </w:p>
    <w:p w:rsidR="00CC408F" w:rsidRPr="00534B63" w:rsidRDefault="00CC408F" w:rsidP="00CC4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31"/>
        <w:gridCol w:w="8368"/>
        <w:gridCol w:w="5011"/>
      </w:tblGrid>
      <w:tr w:rsidR="00CC408F" w:rsidRPr="00534B63" w:rsidTr="0097510A">
        <w:tc>
          <w:tcPr>
            <w:tcW w:w="2031" w:type="dxa"/>
          </w:tcPr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8368" w:type="dxa"/>
          </w:tcPr>
          <w:p w:rsidR="00CC408F" w:rsidRPr="00534B63" w:rsidRDefault="00CC408F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Вопросы, выносимые на заседание </w:t>
            </w:r>
            <w:r w:rsidRPr="0053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Совета по вопросам развития инвестиционной деятельности города Когалыма</w:t>
            </w:r>
          </w:p>
        </w:tc>
        <w:tc>
          <w:tcPr>
            <w:tcW w:w="5011" w:type="dxa"/>
          </w:tcPr>
          <w:p w:rsidR="00CC408F" w:rsidRPr="00534B63" w:rsidRDefault="00CC408F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структурное подразделения</w:t>
            </w:r>
          </w:p>
        </w:tc>
      </w:tr>
      <w:tr w:rsidR="00CC408F" w:rsidRPr="00534B63" w:rsidTr="0097510A">
        <w:trPr>
          <w:trHeight w:val="1575"/>
        </w:trPr>
        <w:tc>
          <w:tcPr>
            <w:tcW w:w="2031" w:type="dxa"/>
          </w:tcPr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328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CC408F" w:rsidRPr="00534B63" w:rsidRDefault="00CC408F" w:rsidP="00BE0F1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CEF">
              <w:rPr>
                <w:rFonts w:ascii="Times New Roman" w:hAnsi="Times New Roman" w:cs="Times New Roman"/>
                <w:sz w:val="26"/>
                <w:szCs w:val="26"/>
              </w:rPr>
              <w:t>Информация о ходе реализации мероприятий по поддержке доступа немуниципальных организаций (коммерческих, некоммерческих) к предоставлению услуг (работ) в социальной сфере города Когалыма.</w:t>
            </w:r>
          </w:p>
        </w:tc>
        <w:tc>
          <w:tcPr>
            <w:tcW w:w="5011" w:type="dxa"/>
          </w:tcPr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Управление экономики Администрации города Когалыма</w:t>
            </w:r>
          </w:p>
        </w:tc>
      </w:tr>
      <w:tr w:rsidR="00CC408F" w:rsidRPr="00534B63" w:rsidTr="0097510A">
        <w:trPr>
          <w:trHeight w:val="1575"/>
        </w:trPr>
        <w:tc>
          <w:tcPr>
            <w:tcW w:w="2031" w:type="dxa"/>
          </w:tcPr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328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Инвестиционное послание главы города Когалыма</w:t>
            </w:r>
            <w:r w:rsidR="00F212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1" w:type="dxa"/>
          </w:tcPr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CC408F" w:rsidRPr="00534B63" w:rsidTr="0097510A">
        <w:trPr>
          <w:trHeight w:val="1575"/>
        </w:trPr>
        <w:tc>
          <w:tcPr>
            <w:tcW w:w="2031" w:type="dxa"/>
          </w:tcPr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328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BE0F1D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исполнения условий концессионного соглашения, предусмотренных Федеральным законом от 21.07.2005 №115-фз </w:t>
            </w:r>
          </w:p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«О концессионных соглашениях»</w:t>
            </w:r>
            <w:r w:rsidR="00F212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1" w:type="dxa"/>
          </w:tcPr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МКУ «У</w:t>
            </w:r>
            <w:r w:rsidR="008C7EB6"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КС и </w:t>
            </w: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ЖК</w:t>
            </w:r>
            <w:r w:rsidR="008C7EB6"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г. Когалыма»</w:t>
            </w:r>
          </w:p>
        </w:tc>
      </w:tr>
      <w:tr w:rsidR="00F2122B" w:rsidRPr="00534B63" w:rsidTr="0097510A">
        <w:tc>
          <w:tcPr>
            <w:tcW w:w="2031" w:type="dxa"/>
          </w:tcPr>
          <w:p w:rsidR="00F2122B" w:rsidRPr="00F2122B" w:rsidRDefault="00F2122B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2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F2122B" w:rsidRPr="00534B63" w:rsidRDefault="00F2122B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2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8368" w:type="dxa"/>
          </w:tcPr>
          <w:p w:rsidR="00F2122B" w:rsidRPr="00534B63" w:rsidRDefault="00F2122B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возможностях платформы обратной связи для бизнеса Югры.</w:t>
            </w:r>
          </w:p>
        </w:tc>
        <w:tc>
          <w:tcPr>
            <w:tcW w:w="5011" w:type="dxa"/>
          </w:tcPr>
          <w:p w:rsidR="00F2122B" w:rsidRDefault="00F2122B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Фонд развития Ханты-Манс</w:t>
            </w:r>
            <w:r w:rsidR="008231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ийского автономного округа-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Югры</w:t>
            </w:r>
          </w:p>
          <w:p w:rsidR="00BE0F1D" w:rsidRDefault="00BE0F1D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2122B" w:rsidRDefault="00F2122B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Фонд поддержки предпринимательства </w:t>
            </w:r>
            <w:r w:rsidR="000B76C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Югры «Мой бизнес»</w:t>
            </w:r>
          </w:p>
          <w:p w:rsidR="00BE0F1D" w:rsidRPr="00534B63" w:rsidRDefault="00BE0F1D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2122B" w:rsidRPr="00534B63" w:rsidTr="0097510A">
        <w:trPr>
          <w:trHeight w:val="680"/>
        </w:trPr>
        <w:tc>
          <w:tcPr>
            <w:tcW w:w="2031" w:type="dxa"/>
          </w:tcPr>
          <w:p w:rsidR="0082312A" w:rsidRPr="0082312A" w:rsidRDefault="0082312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12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F2122B" w:rsidRPr="00534B63" w:rsidRDefault="0082312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12A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8368" w:type="dxa"/>
          </w:tcPr>
          <w:p w:rsidR="00F2122B" w:rsidRDefault="00D3278E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Меры поддержки инвестиционных проектов в Ханты-Мансийском автономном округе </w:t>
            </w:r>
            <w:r w:rsidR="00306E3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Югре</w:t>
            </w:r>
            <w:r w:rsidR="00306E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0F1D" w:rsidRPr="00534B63" w:rsidRDefault="00BE0F1D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1" w:type="dxa"/>
          </w:tcPr>
          <w:p w:rsidR="00F2122B" w:rsidRPr="00534B63" w:rsidRDefault="00D3278E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327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Фонд развития Ханты-Мансийского автономного округа-Югры</w:t>
            </w:r>
          </w:p>
        </w:tc>
      </w:tr>
      <w:tr w:rsidR="00CC408F" w:rsidRPr="00534B63" w:rsidTr="0097510A">
        <w:tc>
          <w:tcPr>
            <w:tcW w:w="2031" w:type="dxa"/>
          </w:tcPr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328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1857F5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исполнения условий концессионного соглашения, предусмотренных Федеральным законом от 21.07.2005 №115-фз </w:t>
            </w:r>
          </w:p>
          <w:p w:rsidR="00BE0F1D" w:rsidRPr="00534B63" w:rsidRDefault="00CC408F" w:rsidP="00A8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«О концессионных соглашениях»</w:t>
            </w:r>
            <w:r w:rsidR="00F212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1" w:type="dxa"/>
          </w:tcPr>
          <w:p w:rsidR="00CC408F" w:rsidRPr="00534B63" w:rsidRDefault="008C7EB6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МКУ «УКС и ЖКК г. Когалыма»</w:t>
            </w:r>
          </w:p>
        </w:tc>
      </w:tr>
      <w:tr w:rsidR="00CC408F" w:rsidRPr="00534B63" w:rsidTr="0097510A">
        <w:tc>
          <w:tcPr>
            <w:tcW w:w="2031" w:type="dxa"/>
          </w:tcPr>
          <w:p w:rsidR="00CC408F" w:rsidRPr="0097718F" w:rsidRDefault="00C34B1E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  <w:p w:rsidR="00CC408F" w:rsidRPr="0097718F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18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328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7718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CC408F" w:rsidRPr="00B535AE" w:rsidRDefault="00B535AE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5AE">
              <w:rPr>
                <w:rFonts w:ascii="Times New Roman" w:hAnsi="Times New Roman" w:cs="Times New Roman"/>
                <w:sz w:val="26"/>
                <w:szCs w:val="26"/>
              </w:rPr>
              <w:t>Практика функционирования и совершенствования системы антимонопольного комплаенса в Администрации города Когалыма.</w:t>
            </w:r>
          </w:p>
        </w:tc>
        <w:tc>
          <w:tcPr>
            <w:tcW w:w="5011" w:type="dxa"/>
          </w:tcPr>
          <w:p w:rsidR="00BE0F1D" w:rsidRDefault="00CC408F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771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Управление экономики</w:t>
            </w:r>
            <w:r w:rsidRPr="0097718F">
              <w:rPr>
                <w:sz w:val="26"/>
                <w:szCs w:val="26"/>
              </w:rPr>
              <w:t xml:space="preserve"> </w:t>
            </w:r>
            <w:r w:rsidR="00DE1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Администрации города Когалыма</w:t>
            </w:r>
          </w:p>
          <w:p w:rsidR="00BE0F1D" w:rsidRDefault="00BE0F1D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C408F" w:rsidRDefault="00CC408F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771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Юридическое управление Администрации города Когалыма</w:t>
            </w:r>
          </w:p>
          <w:p w:rsidR="00BE0F1D" w:rsidRPr="0097718F" w:rsidRDefault="00BE0F1D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7510A" w:rsidRPr="00534B63" w:rsidTr="0097510A">
        <w:tc>
          <w:tcPr>
            <w:tcW w:w="2031" w:type="dxa"/>
          </w:tcPr>
          <w:p w:rsidR="0097510A" w:rsidRPr="00534B63" w:rsidRDefault="003F22D2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97510A" w:rsidRPr="00534B63" w:rsidRDefault="0097510A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О состоянии и развитии конкурентной среды на товарных рынках.</w:t>
            </w:r>
          </w:p>
          <w:p w:rsidR="0097510A" w:rsidRPr="00534B63" w:rsidRDefault="0097510A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5011" w:type="dxa"/>
          </w:tcPr>
          <w:p w:rsidR="0097510A" w:rsidRDefault="0097510A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  <w:p w:rsidR="00BE0F1D" w:rsidRPr="00534B63" w:rsidRDefault="00BE0F1D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6645A" w:rsidRPr="00534B63" w:rsidTr="0097510A">
        <w:tc>
          <w:tcPr>
            <w:tcW w:w="2031" w:type="dxa"/>
          </w:tcPr>
          <w:p w:rsidR="0016645A" w:rsidRPr="00850885" w:rsidRDefault="0016645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88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16645A" w:rsidRPr="0016645A" w:rsidRDefault="0016645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508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328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5088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16645A" w:rsidRDefault="006A6E03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рассмотрении отчетов реализации программ</w:t>
            </w:r>
            <w:r w:rsidR="0016645A"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комплексного развития коммунальной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транспортной </w:t>
            </w:r>
            <w:r w:rsidR="0016645A" w:rsidRPr="00534B63">
              <w:rPr>
                <w:rFonts w:ascii="Times New Roman" w:hAnsi="Times New Roman" w:cs="Times New Roman"/>
                <w:sz w:val="26"/>
                <w:szCs w:val="26"/>
              </w:rPr>
              <w:t>инфраструктуры в городе Когалыме за 202</w:t>
            </w:r>
            <w:r w:rsidR="00D6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6645A"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BE0F1D" w:rsidRPr="00534B63" w:rsidRDefault="00BE0F1D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1" w:type="dxa"/>
          </w:tcPr>
          <w:p w:rsidR="0016645A" w:rsidRPr="00534B63" w:rsidRDefault="0016645A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МКУ «УКС и ЖКК г. Когалыма»</w:t>
            </w:r>
          </w:p>
        </w:tc>
      </w:tr>
      <w:tr w:rsidR="00CC408F" w:rsidRPr="00534B63" w:rsidTr="0097510A">
        <w:tc>
          <w:tcPr>
            <w:tcW w:w="2031" w:type="dxa"/>
          </w:tcPr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328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CC408F" w:rsidRDefault="00CC408F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CEF">
              <w:rPr>
                <w:rFonts w:ascii="Times New Roman" w:hAnsi="Times New Roman" w:cs="Times New Roman"/>
                <w:sz w:val="26"/>
                <w:szCs w:val="26"/>
              </w:rPr>
              <w:t>О рассмотрении отчета реализации программы комплексного развития социальной инфраструктуры в городе Когалыме за 202</w:t>
            </w:r>
            <w:r w:rsidR="007328FA" w:rsidRPr="009A3C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3CEF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BE0F1D" w:rsidRPr="00534B63" w:rsidRDefault="00BE0F1D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1" w:type="dxa"/>
          </w:tcPr>
          <w:p w:rsidR="00CC408F" w:rsidRPr="00534B63" w:rsidRDefault="00CC408F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Управление экономики</w:t>
            </w:r>
            <w:r w:rsidRPr="00534B63">
              <w:rPr>
                <w:sz w:val="26"/>
                <w:szCs w:val="26"/>
              </w:rPr>
              <w:t xml:space="preserve"> </w:t>
            </w: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Администрации города Когалыма</w:t>
            </w:r>
          </w:p>
        </w:tc>
      </w:tr>
      <w:tr w:rsidR="0097510A" w:rsidRPr="00534B63" w:rsidTr="0097510A">
        <w:tc>
          <w:tcPr>
            <w:tcW w:w="203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1857F5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исполнения условий концессионного соглашения, предусмотренных Федеральным законом от 21.07.2005 №115-фз </w:t>
            </w:r>
          </w:p>
          <w:p w:rsidR="0097510A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«О концессионных соглашениях»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0F1D" w:rsidRPr="00534B63" w:rsidRDefault="00BE0F1D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МКУ «УКС и ЖКК г. Когалыма»</w:t>
            </w:r>
          </w:p>
        </w:tc>
      </w:tr>
      <w:tr w:rsidR="009877FE" w:rsidRPr="00534B63" w:rsidTr="0097510A">
        <w:tc>
          <w:tcPr>
            <w:tcW w:w="2031" w:type="dxa"/>
          </w:tcPr>
          <w:p w:rsidR="002E7BA5" w:rsidRPr="00534B63" w:rsidRDefault="002E7BA5" w:rsidP="002E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9877FE" w:rsidRPr="00534B63" w:rsidRDefault="002E7BA5" w:rsidP="002E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9877FE" w:rsidRDefault="009877FE" w:rsidP="00987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4B5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итогах внедрения муниципального инвестиционного</w:t>
            </w:r>
          </w:p>
          <w:p w:rsidR="009877FE" w:rsidRPr="00534B63" w:rsidRDefault="009877FE" w:rsidP="00987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стандарта за 2024 год.</w:t>
            </w:r>
          </w:p>
        </w:tc>
        <w:tc>
          <w:tcPr>
            <w:tcW w:w="5011" w:type="dxa"/>
          </w:tcPr>
          <w:p w:rsidR="009877FE" w:rsidRPr="00534B63" w:rsidRDefault="009877FE" w:rsidP="0098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  <w:p w:rsidR="009877FE" w:rsidRPr="00534B63" w:rsidRDefault="009877FE" w:rsidP="0098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7510A" w:rsidRPr="00534B63" w:rsidTr="0097510A">
        <w:tc>
          <w:tcPr>
            <w:tcW w:w="203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97510A" w:rsidRDefault="0097510A" w:rsidP="00BE0F1D">
            <w:pPr>
              <w:pStyle w:val="Default"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34B63">
              <w:rPr>
                <w:sz w:val="26"/>
                <w:szCs w:val="26"/>
              </w:rPr>
              <w:t>О результатах рейтинга муниципальных образований Ханты- Мансийского автономного округа – Югры по обеспечению благоприятного инвестиционного климата и содействию развитию конкуренции по итогам 202</w:t>
            </w:r>
            <w:r>
              <w:rPr>
                <w:sz w:val="26"/>
                <w:szCs w:val="26"/>
              </w:rPr>
              <w:t>4</w:t>
            </w:r>
            <w:r w:rsidRPr="00534B63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>.</w:t>
            </w:r>
          </w:p>
          <w:p w:rsidR="00BE0F1D" w:rsidRPr="00534B63" w:rsidRDefault="00BE0F1D" w:rsidP="00BE0F1D">
            <w:pPr>
              <w:pStyle w:val="Default"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01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97510A" w:rsidRPr="00534B63" w:rsidTr="0097510A">
        <w:tc>
          <w:tcPr>
            <w:tcW w:w="203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1857F5" w:rsidRDefault="0097510A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исполнения условий концессионного соглашения, предусмотренных Федеральным законом от 21.07.2005 №115-фз </w:t>
            </w:r>
          </w:p>
          <w:p w:rsidR="0097510A" w:rsidRDefault="0097510A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«О концессионных соглашениях»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0F1D" w:rsidRPr="00534B63" w:rsidRDefault="00BE0F1D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МКУ «УКС и ЖКК г. Когалыма»</w:t>
            </w:r>
          </w:p>
        </w:tc>
      </w:tr>
      <w:tr w:rsidR="0097510A" w:rsidRPr="00534B63" w:rsidTr="0097510A">
        <w:tc>
          <w:tcPr>
            <w:tcW w:w="2031" w:type="dxa"/>
          </w:tcPr>
          <w:p w:rsidR="0097510A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8368" w:type="dxa"/>
          </w:tcPr>
          <w:p w:rsidR="0097510A" w:rsidRDefault="0097510A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1B1">
              <w:rPr>
                <w:rFonts w:ascii="Times New Roman" w:hAnsi="Times New Roman" w:cs="Times New Roman"/>
                <w:sz w:val="26"/>
                <w:szCs w:val="26"/>
              </w:rPr>
              <w:t>О рассмотрении проектов муниципальных нормативных правовых актов, в целях общественного обсуждения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0F1D" w:rsidRPr="00534B63" w:rsidRDefault="00BE0F1D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Отдел муниципального контроля Администрации города Когалыма</w:t>
            </w:r>
          </w:p>
        </w:tc>
      </w:tr>
      <w:tr w:rsidR="0097510A" w:rsidRPr="00534B63" w:rsidTr="0097510A">
        <w:tc>
          <w:tcPr>
            <w:tcW w:w="2031" w:type="dxa"/>
          </w:tcPr>
          <w:p w:rsidR="0097510A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97510A" w:rsidRDefault="0097510A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4B5">
              <w:rPr>
                <w:rFonts w:ascii="Times New Roman" w:hAnsi="Times New Roman" w:cs="Times New Roman"/>
                <w:sz w:val="26"/>
                <w:szCs w:val="26"/>
              </w:rPr>
              <w:t>Об эффективности оценки регулирующего воздействия проектов нормативных правовых актов, подготавливаемых структурными подразделениями Администрации города Когалыма и экспертизы, принятых структурными подразделениями Администрации города Когалыма нормативных правовых актов, затрагивающих вопросы осуществления предпринимательской и инвестиционной деятельности.</w:t>
            </w:r>
          </w:p>
          <w:p w:rsidR="001857F5" w:rsidRPr="00534B63" w:rsidRDefault="001857F5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7510A" w:rsidRPr="00534B63" w:rsidTr="0097510A">
        <w:tc>
          <w:tcPr>
            <w:tcW w:w="203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97510A" w:rsidRPr="00534B63" w:rsidRDefault="0097510A" w:rsidP="00BE0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Отчет о деятельности структурного подразделения органа местного самоуправления по вопросам развития инвестиционной деятельности.</w:t>
            </w:r>
          </w:p>
        </w:tc>
        <w:tc>
          <w:tcPr>
            <w:tcW w:w="5011" w:type="dxa"/>
          </w:tcPr>
          <w:p w:rsidR="0097510A" w:rsidRDefault="0097510A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Управление инвестиционной деятельности и развития предпринимательств</w:t>
            </w:r>
            <w:r w:rsidR="00DE19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 Администрации города Когалыма</w:t>
            </w:r>
          </w:p>
          <w:p w:rsidR="001857F5" w:rsidRPr="00534B63" w:rsidRDefault="001857F5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7510A" w:rsidRPr="00534B63" w:rsidTr="0097510A">
        <w:tc>
          <w:tcPr>
            <w:tcW w:w="203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8" w:type="dxa"/>
          </w:tcPr>
          <w:p w:rsidR="0097510A" w:rsidRPr="00534B63" w:rsidRDefault="0097510A" w:rsidP="00BE0F1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63">
              <w:rPr>
                <w:rFonts w:ascii="Times New Roman" w:hAnsi="Times New Roman" w:cs="Times New Roman"/>
                <w:sz w:val="26"/>
                <w:szCs w:val="26"/>
              </w:rPr>
              <w:t xml:space="preserve">О плане работы </w:t>
            </w: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Совета по вопросам развития инвестиционной деятельности города Когалыма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5011" w:type="dxa"/>
          </w:tcPr>
          <w:p w:rsidR="0097510A" w:rsidRDefault="0097510A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34B6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  <w:p w:rsidR="001857F5" w:rsidRPr="00534B63" w:rsidRDefault="001857F5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7510A" w:rsidRPr="00534B63" w:rsidTr="0097510A">
        <w:tc>
          <w:tcPr>
            <w:tcW w:w="203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8368" w:type="dxa"/>
          </w:tcPr>
          <w:p w:rsidR="0097510A" w:rsidRPr="00534B63" w:rsidRDefault="0097510A" w:rsidP="00BE0F1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связанных с реализацией инвестиционных проектов.</w:t>
            </w:r>
          </w:p>
        </w:tc>
        <w:tc>
          <w:tcPr>
            <w:tcW w:w="5011" w:type="dxa"/>
          </w:tcPr>
          <w:p w:rsidR="0097510A" w:rsidRPr="00534B63" w:rsidRDefault="0097510A" w:rsidP="00B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Заинтересованные структурные подразделения Администрации города Когалыма и муниципальные учреждения города Когалыма</w:t>
            </w:r>
          </w:p>
        </w:tc>
      </w:tr>
    </w:tbl>
    <w:p w:rsidR="00CC408F" w:rsidRPr="009848EC" w:rsidRDefault="00CC408F" w:rsidP="00C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154" w:rsidRDefault="001F7154"/>
    <w:sectPr w:rsidR="001F7154" w:rsidSect="00534B63"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FE" w:rsidRDefault="009877FE" w:rsidP="009877FE">
      <w:pPr>
        <w:spacing w:after="0" w:line="240" w:lineRule="auto"/>
      </w:pPr>
      <w:r>
        <w:separator/>
      </w:r>
    </w:p>
  </w:endnote>
  <w:endnote w:type="continuationSeparator" w:id="0">
    <w:p w:rsidR="009877FE" w:rsidRDefault="009877FE" w:rsidP="0098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FE" w:rsidRDefault="009877FE" w:rsidP="009877FE">
      <w:pPr>
        <w:spacing w:after="0" w:line="240" w:lineRule="auto"/>
      </w:pPr>
      <w:r>
        <w:separator/>
      </w:r>
    </w:p>
  </w:footnote>
  <w:footnote w:type="continuationSeparator" w:id="0">
    <w:p w:rsidR="009877FE" w:rsidRDefault="009877FE" w:rsidP="00987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8F"/>
    <w:rsid w:val="0002795F"/>
    <w:rsid w:val="000443C1"/>
    <w:rsid w:val="000B76C4"/>
    <w:rsid w:val="000E1678"/>
    <w:rsid w:val="000F6237"/>
    <w:rsid w:val="00145F7B"/>
    <w:rsid w:val="0016645A"/>
    <w:rsid w:val="001857F5"/>
    <w:rsid w:val="001F7154"/>
    <w:rsid w:val="00203F77"/>
    <w:rsid w:val="002D7CF2"/>
    <w:rsid w:val="002E7BA5"/>
    <w:rsid w:val="002F4439"/>
    <w:rsid w:val="00306E38"/>
    <w:rsid w:val="003511CC"/>
    <w:rsid w:val="003E1122"/>
    <w:rsid w:val="003E67E9"/>
    <w:rsid w:val="003F22D2"/>
    <w:rsid w:val="005269E2"/>
    <w:rsid w:val="00534B63"/>
    <w:rsid w:val="00551B1B"/>
    <w:rsid w:val="00554393"/>
    <w:rsid w:val="00565341"/>
    <w:rsid w:val="006A6E03"/>
    <w:rsid w:val="006C3F91"/>
    <w:rsid w:val="007328FA"/>
    <w:rsid w:val="007939AB"/>
    <w:rsid w:val="007C5169"/>
    <w:rsid w:val="0082312A"/>
    <w:rsid w:val="00850885"/>
    <w:rsid w:val="008C7EB6"/>
    <w:rsid w:val="008E0624"/>
    <w:rsid w:val="008E227E"/>
    <w:rsid w:val="0097510A"/>
    <w:rsid w:val="0097718F"/>
    <w:rsid w:val="009877FE"/>
    <w:rsid w:val="009A3CEF"/>
    <w:rsid w:val="00A829D4"/>
    <w:rsid w:val="00B3788A"/>
    <w:rsid w:val="00B535AE"/>
    <w:rsid w:val="00BE0F1D"/>
    <w:rsid w:val="00BF46BA"/>
    <w:rsid w:val="00C102F7"/>
    <w:rsid w:val="00C116CA"/>
    <w:rsid w:val="00C34B1E"/>
    <w:rsid w:val="00C661B1"/>
    <w:rsid w:val="00C96FC8"/>
    <w:rsid w:val="00CC408F"/>
    <w:rsid w:val="00D0254C"/>
    <w:rsid w:val="00D3278E"/>
    <w:rsid w:val="00D60582"/>
    <w:rsid w:val="00D80CED"/>
    <w:rsid w:val="00DE19F9"/>
    <w:rsid w:val="00DE56F3"/>
    <w:rsid w:val="00E732DA"/>
    <w:rsid w:val="00F2122B"/>
    <w:rsid w:val="00F904B5"/>
    <w:rsid w:val="00FA4CF7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D8639-772F-405E-BA4A-AD7EC161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C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B6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7FE"/>
  </w:style>
  <w:style w:type="paragraph" w:styleId="a8">
    <w:name w:val="footer"/>
    <w:basedOn w:val="a"/>
    <w:link w:val="a9"/>
    <w:uiPriority w:val="99"/>
    <w:unhideWhenUsed/>
    <w:rsid w:val="0098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FA61-F742-4359-AFF4-E776AF7E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Калинина Елена Александровна</cp:lastModifiedBy>
  <cp:revision>55</cp:revision>
  <cp:lastPrinted>2024-12-04T09:23:00Z</cp:lastPrinted>
  <dcterms:created xsi:type="dcterms:W3CDTF">2023-02-01T05:51:00Z</dcterms:created>
  <dcterms:modified xsi:type="dcterms:W3CDTF">2025-04-14T06:51:00Z</dcterms:modified>
</cp:coreProperties>
</file>