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69" w:rsidRPr="00361A52" w:rsidRDefault="00A26269" w:rsidP="00A26269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58"/>
      <w:r w:rsidRPr="00361A52">
        <w:rPr>
          <w:sz w:val="26"/>
          <w:szCs w:val="26"/>
          <w:lang w:eastAsia="en-US"/>
        </w:rPr>
        <w:t>4.4. Культура (учреждения, обеспеченность)</w:t>
      </w:r>
      <w:bookmarkEnd w:id="0"/>
    </w:p>
    <w:p w:rsidR="00A26269" w:rsidRPr="00361A52" w:rsidRDefault="00A26269" w:rsidP="00A26269">
      <w:pPr>
        <w:rPr>
          <w:rFonts w:eastAsiaTheme="minorHAnsi"/>
          <w:sz w:val="26"/>
          <w:szCs w:val="26"/>
          <w:lang w:eastAsia="en-US"/>
        </w:rPr>
      </w:pP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В городе Когалыме создана развитая сеть учреждений культуры. В настоящее время осуществляют свою деятельность 4 учреждения культуры: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361A52">
        <w:rPr>
          <w:rFonts w:eastAsia="Calibri"/>
          <w:sz w:val="26"/>
          <w:szCs w:val="26"/>
          <w:u w:val="single"/>
          <w:lang w:eastAsia="en-US"/>
        </w:rPr>
        <w:t xml:space="preserve">- учреждение культурно-досугового типа: 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Муниципальное автономное учреждение «Культурно-досуговый комплекс «АРТ-Праздник» (далее – МАУ «КДК «АРТ-Праздник»):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 xml:space="preserve">628481 г. Когалым, ул. Степана </w:t>
      </w:r>
      <w:proofErr w:type="spellStart"/>
      <w:r w:rsidRPr="00361A52">
        <w:rPr>
          <w:rFonts w:eastAsia="Calibri"/>
          <w:sz w:val="26"/>
          <w:szCs w:val="26"/>
          <w:lang w:eastAsia="en-US"/>
        </w:rPr>
        <w:t>Повха</w:t>
      </w:r>
      <w:proofErr w:type="spellEnd"/>
      <w:r w:rsidRPr="00361A52">
        <w:rPr>
          <w:rFonts w:eastAsia="Calibri"/>
          <w:sz w:val="26"/>
          <w:szCs w:val="26"/>
          <w:lang w:eastAsia="en-US"/>
        </w:rPr>
        <w:t>, д. 11, тел./факс: 8 (34667) 4-30-22 (доб.204)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val="en-US" w:eastAsia="en-US"/>
        </w:rPr>
      </w:pPr>
      <w:r w:rsidRPr="00361A52">
        <w:rPr>
          <w:rFonts w:eastAsia="Calibri"/>
          <w:sz w:val="26"/>
          <w:szCs w:val="26"/>
          <w:lang w:val="en-US" w:eastAsia="en-US"/>
        </w:rPr>
        <w:t xml:space="preserve">E-mail: art.prazdnik.kog@yandex.ru. 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 xml:space="preserve">Сайт: http://artprazdnikk.ru. 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 xml:space="preserve">Руководитель учреждения: </w:t>
      </w:r>
      <w:proofErr w:type="spellStart"/>
      <w:r>
        <w:rPr>
          <w:rFonts w:eastAsia="Calibri"/>
          <w:sz w:val="26"/>
          <w:szCs w:val="26"/>
          <w:lang w:eastAsia="en-US"/>
        </w:rPr>
        <w:t>Рябовол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Лариса Ивановна</w:t>
      </w:r>
      <w:r w:rsidRPr="00361A52">
        <w:rPr>
          <w:rFonts w:eastAsia="Calibri"/>
          <w:sz w:val="26"/>
          <w:szCs w:val="26"/>
          <w:lang w:eastAsia="en-US"/>
        </w:rPr>
        <w:t>.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В состав учреждения входят: Культурно-спортивный комплекс «</w:t>
      </w:r>
      <w:proofErr w:type="spellStart"/>
      <w:r w:rsidRPr="00361A52">
        <w:rPr>
          <w:rFonts w:eastAsia="Calibri"/>
          <w:sz w:val="26"/>
          <w:szCs w:val="26"/>
          <w:lang w:eastAsia="en-US"/>
        </w:rPr>
        <w:t>Ягун</w:t>
      </w:r>
      <w:proofErr w:type="spellEnd"/>
      <w:r w:rsidRPr="00361A52">
        <w:rPr>
          <w:rFonts w:eastAsia="Calibri"/>
          <w:sz w:val="26"/>
          <w:szCs w:val="26"/>
          <w:lang w:eastAsia="en-US"/>
        </w:rPr>
        <w:t>», Молодежный центр «Метро», Дом культуры «Сибирь».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Виды деятельности, которые осуществляет учреждение: проведение городских культурно-досуговых мероприятий, фестивалей, конкурсов, концертов, вечеров отдыха, дискотек, организация клубной и кружковой работы.</w:t>
      </w:r>
    </w:p>
    <w:p w:rsidR="00A26269" w:rsidRPr="00FC3275" w:rsidRDefault="00A26269" w:rsidP="00A26269">
      <w:pPr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u w:val="single"/>
          <w:lang w:eastAsia="en-US"/>
        </w:rPr>
        <w:t>- учреждение, осуществляющее библиотечное обслуживание населения</w:t>
      </w:r>
      <w:r w:rsidRPr="00361A52">
        <w:rPr>
          <w:rFonts w:eastAsia="Calibri"/>
          <w:sz w:val="26"/>
          <w:szCs w:val="26"/>
          <w:lang w:eastAsia="en-US"/>
        </w:rPr>
        <w:t>: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Муниципальное бюджетное учреждение «Централизованная библиотечная система» (далее – МБУ «ЦБС):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628481 г. Когалым, ул. Дружбы народов, д. 11, тел/факс: 8(34667) 2-14-17.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val="en-US" w:eastAsia="en-US"/>
        </w:rPr>
      </w:pPr>
      <w:r w:rsidRPr="00361A52">
        <w:rPr>
          <w:rFonts w:eastAsia="Calibri"/>
          <w:sz w:val="26"/>
          <w:szCs w:val="26"/>
          <w:lang w:val="en-US" w:eastAsia="en-US"/>
        </w:rPr>
        <w:t xml:space="preserve">E-mail: library_kog@mail.ru. 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Сайт: http://Kogalymlib.ru.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 xml:space="preserve">Руководитель </w:t>
      </w:r>
      <w:r w:rsidRPr="00344419">
        <w:rPr>
          <w:rFonts w:eastAsia="Calibri"/>
          <w:sz w:val="26"/>
          <w:szCs w:val="26"/>
          <w:lang w:eastAsia="en-US"/>
        </w:rPr>
        <w:t xml:space="preserve">учреждения: </w:t>
      </w:r>
      <w:proofErr w:type="spellStart"/>
      <w:r w:rsidRPr="00011746">
        <w:rPr>
          <w:rFonts w:eastAsia="Calibri"/>
          <w:sz w:val="26"/>
          <w:szCs w:val="26"/>
          <w:lang w:eastAsia="en-US"/>
        </w:rPr>
        <w:t>и.о</w:t>
      </w:r>
      <w:proofErr w:type="spellEnd"/>
      <w:r w:rsidRPr="00011746">
        <w:rPr>
          <w:rFonts w:eastAsia="Calibri"/>
          <w:sz w:val="26"/>
          <w:szCs w:val="26"/>
          <w:lang w:eastAsia="en-US"/>
        </w:rPr>
        <w:t xml:space="preserve">. директора </w:t>
      </w:r>
      <w:proofErr w:type="spellStart"/>
      <w:r w:rsidRPr="00011746">
        <w:rPr>
          <w:rFonts w:eastAsia="Calibri"/>
          <w:sz w:val="26"/>
          <w:szCs w:val="26"/>
          <w:lang w:eastAsia="en-US"/>
        </w:rPr>
        <w:t>Раззагова</w:t>
      </w:r>
      <w:proofErr w:type="spellEnd"/>
      <w:r w:rsidRPr="0001174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11746">
        <w:rPr>
          <w:rFonts w:eastAsia="Calibri"/>
          <w:sz w:val="26"/>
          <w:szCs w:val="26"/>
          <w:lang w:eastAsia="en-US"/>
        </w:rPr>
        <w:t>Гюнай</w:t>
      </w:r>
      <w:proofErr w:type="spellEnd"/>
      <w:r w:rsidRPr="0001174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11746">
        <w:rPr>
          <w:rFonts w:eastAsia="Calibri"/>
          <w:sz w:val="26"/>
          <w:szCs w:val="26"/>
          <w:lang w:eastAsia="en-US"/>
        </w:rPr>
        <w:t>Зиафатовна</w:t>
      </w:r>
      <w:proofErr w:type="spellEnd"/>
      <w:r w:rsidRPr="00011746">
        <w:rPr>
          <w:rFonts w:eastAsia="Calibri"/>
          <w:sz w:val="26"/>
          <w:szCs w:val="26"/>
          <w:lang w:eastAsia="en-US"/>
        </w:rPr>
        <w:t>.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В состав учреждения входят 3 общедоступные библиотеки: центральная городская библиотека, детская библиотека, библиотека-филиал №2.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1A52">
        <w:rPr>
          <w:rFonts w:eastAsia="Calibri"/>
          <w:sz w:val="26"/>
          <w:szCs w:val="26"/>
          <w:lang w:eastAsia="en-US"/>
        </w:rPr>
        <w:t>Виды деятельности, которые осуществляет учреждение: оказание услуг по обслуживанию читателей; проведение книжных выставок, презентаций, творческих встреч, литературных вечеров.</w:t>
      </w:r>
    </w:p>
    <w:p w:rsidR="00A26269" w:rsidRPr="00361A52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361A52">
        <w:rPr>
          <w:rFonts w:eastAsia="Calibri"/>
          <w:sz w:val="26"/>
          <w:szCs w:val="26"/>
          <w:u w:val="single"/>
          <w:lang w:eastAsia="en-US"/>
        </w:rPr>
        <w:t xml:space="preserve">- </w:t>
      </w:r>
      <w:r w:rsidRPr="004143FE">
        <w:rPr>
          <w:rFonts w:eastAsia="Calibri"/>
          <w:sz w:val="26"/>
          <w:szCs w:val="26"/>
          <w:u w:val="single"/>
          <w:lang w:eastAsia="en-US"/>
        </w:rPr>
        <w:t>учреждение, осуществляющее музейное обслуживание населения:</w:t>
      </w: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43FE">
        <w:rPr>
          <w:rFonts w:eastAsia="Calibri"/>
          <w:sz w:val="26"/>
          <w:szCs w:val="26"/>
          <w:lang w:eastAsia="en-US"/>
        </w:rPr>
        <w:t>Муниципальное автономное учреждение «Музейно-выставочный центр» (далее – МАУ «МВЦ»):</w:t>
      </w: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43FE">
        <w:rPr>
          <w:rFonts w:eastAsia="Calibri"/>
          <w:sz w:val="26"/>
          <w:szCs w:val="26"/>
          <w:lang w:eastAsia="en-US"/>
        </w:rPr>
        <w:t>628481 г. Когалым, ул. Дружбы народов, д.40, тел/факс: 8(34667) 2-51-23.</w:t>
      </w: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lang w:val="en-US" w:eastAsia="en-US"/>
        </w:rPr>
      </w:pPr>
      <w:r w:rsidRPr="004143FE">
        <w:rPr>
          <w:rFonts w:eastAsia="Calibri"/>
          <w:sz w:val="26"/>
          <w:szCs w:val="26"/>
          <w:lang w:val="en-US" w:eastAsia="en-US"/>
        </w:rPr>
        <w:t xml:space="preserve">E-mail: mvzkogalym@mail.ru. </w:t>
      </w: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43FE">
        <w:rPr>
          <w:rFonts w:eastAsia="Calibri"/>
          <w:sz w:val="26"/>
          <w:szCs w:val="26"/>
          <w:lang w:eastAsia="en-US"/>
        </w:rPr>
        <w:t xml:space="preserve">Сайт: www.museumkogalym.ru.  </w:t>
      </w: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43FE">
        <w:rPr>
          <w:rFonts w:eastAsia="Calibri"/>
          <w:sz w:val="26"/>
          <w:szCs w:val="26"/>
          <w:lang w:eastAsia="en-US"/>
        </w:rPr>
        <w:t>Руководитель учреждения: Мансурова Ирина Ивановна.</w:t>
      </w: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43FE">
        <w:rPr>
          <w:rFonts w:eastAsia="Calibri"/>
          <w:sz w:val="26"/>
          <w:szCs w:val="26"/>
          <w:lang w:eastAsia="en-US"/>
        </w:rPr>
        <w:t>В состав учреждения входят: Музейно-выставочный центр, Культурно-выставочный центр Государственного Русского музея, помещения фондохранилища.</w:t>
      </w:r>
    </w:p>
    <w:p w:rsidR="00A26269" w:rsidRPr="004143FE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43FE">
        <w:rPr>
          <w:rFonts w:eastAsia="Calibri"/>
          <w:sz w:val="26"/>
          <w:szCs w:val="26"/>
          <w:lang w:eastAsia="en-US"/>
        </w:rPr>
        <w:t>Виды деятельности, которые осуществляет учреждение: выявление, хранение и демонстрация исторических и художественных ценностей; проведение выставок, вернисажей, фестивалей, конкурсов, экскурсий.</w:t>
      </w:r>
    </w:p>
    <w:p w:rsidR="00A26269" w:rsidRPr="00FC3275" w:rsidRDefault="00A26269" w:rsidP="00A26269">
      <w:pPr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1C4647">
        <w:rPr>
          <w:rFonts w:eastAsia="Calibri"/>
          <w:sz w:val="26"/>
          <w:szCs w:val="26"/>
          <w:u w:val="single"/>
          <w:lang w:eastAsia="en-US"/>
        </w:rPr>
        <w:t>- учреждение, осуществляющее дополнительное образование:</w:t>
      </w: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C4647">
        <w:rPr>
          <w:rFonts w:eastAsia="Calibri"/>
          <w:sz w:val="26"/>
          <w:szCs w:val="26"/>
          <w:lang w:eastAsia="en-US"/>
        </w:rPr>
        <w:t>Муниципальное автономное учреждение дополнительного образования «Детская школа искусств» города Когалыма (далее – МАУ «Школа искусств»):</w:t>
      </w: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C4647">
        <w:rPr>
          <w:rFonts w:eastAsia="Calibri"/>
          <w:sz w:val="26"/>
          <w:szCs w:val="26"/>
          <w:lang w:eastAsia="en-US"/>
        </w:rPr>
        <w:lastRenderedPageBreak/>
        <w:t xml:space="preserve">628484 г. Когалым, ул. Мира, дом.17, ул. Степана </w:t>
      </w:r>
      <w:proofErr w:type="spellStart"/>
      <w:r w:rsidRPr="001C4647">
        <w:rPr>
          <w:rFonts w:eastAsia="Calibri"/>
          <w:sz w:val="26"/>
          <w:szCs w:val="26"/>
          <w:lang w:eastAsia="en-US"/>
        </w:rPr>
        <w:t>Повха</w:t>
      </w:r>
      <w:proofErr w:type="spellEnd"/>
      <w:r w:rsidRPr="001C4647">
        <w:rPr>
          <w:rFonts w:eastAsia="Calibri"/>
          <w:sz w:val="26"/>
          <w:szCs w:val="26"/>
          <w:lang w:eastAsia="en-US"/>
        </w:rPr>
        <w:t>, дом 14 тел/факс: 8(34667) 2-05-75, 2-05-76.</w:t>
      </w: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lang w:val="en-US" w:eastAsia="en-US"/>
        </w:rPr>
      </w:pPr>
      <w:r w:rsidRPr="001C4647">
        <w:rPr>
          <w:rFonts w:eastAsia="Calibri"/>
          <w:sz w:val="26"/>
          <w:szCs w:val="26"/>
          <w:lang w:eastAsia="en-US"/>
        </w:rPr>
        <w:t>Е</w:t>
      </w:r>
      <w:r w:rsidRPr="001C4647">
        <w:rPr>
          <w:rFonts w:eastAsia="Calibri"/>
          <w:sz w:val="26"/>
          <w:szCs w:val="26"/>
          <w:lang w:val="en-US" w:eastAsia="en-US"/>
        </w:rPr>
        <w:t xml:space="preserve"> –mail: artschoolkogalym@mail.ru</w:t>
      </w: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lang w:val="en-US" w:eastAsia="en-US"/>
        </w:rPr>
      </w:pPr>
      <w:r w:rsidRPr="001C4647">
        <w:rPr>
          <w:rFonts w:eastAsia="Calibri"/>
          <w:sz w:val="26"/>
          <w:szCs w:val="26"/>
          <w:lang w:eastAsia="en-US"/>
        </w:rPr>
        <w:t>сайт</w:t>
      </w:r>
      <w:r w:rsidRPr="001C4647">
        <w:rPr>
          <w:rFonts w:eastAsia="Calibri"/>
          <w:sz w:val="26"/>
          <w:szCs w:val="26"/>
          <w:lang w:val="en-US" w:eastAsia="en-US"/>
        </w:rPr>
        <w:t>: www.dshi-kogalym.ru</w:t>
      </w: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C4647">
        <w:rPr>
          <w:rFonts w:eastAsia="Calibri"/>
          <w:sz w:val="26"/>
          <w:szCs w:val="26"/>
          <w:lang w:eastAsia="en-US"/>
        </w:rPr>
        <w:t xml:space="preserve">Руководитель учреждения: </w:t>
      </w:r>
      <w:proofErr w:type="spellStart"/>
      <w:r w:rsidRPr="001C4647">
        <w:rPr>
          <w:rFonts w:eastAsia="Calibri"/>
          <w:sz w:val="26"/>
          <w:szCs w:val="26"/>
          <w:lang w:eastAsia="en-US"/>
        </w:rPr>
        <w:t>Велижанин</w:t>
      </w:r>
      <w:proofErr w:type="spellEnd"/>
      <w:r w:rsidRPr="001C4647">
        <w:rPr>
          <w:rFonts w:eastAsia="Calibri"/>
          <w:sz w:val="26"/>
          <w:szCs w:val="26"/>
          <w:lang w:eastAsia="en-US"/>
        </w:rPr>
        <w:t xml:space="preserve"> Николай Викторович.</w:t>
      </w: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C4647">
        <w:rPr>
          <w:rFonts w:eastAsia="Calibri"/>
          <w:sz w:val="26"/>
          <w:szCs w:val="26"/>
          <w:lang w:eastAsia="en-US"/>
        </w:rPr>
        <w:t xml:space="preserve">В состав учреждения входят: Музыкальное отделение по адресу: ул. Степана </w:t>
      </w:r>
      <w:proofErr w:type="spellStart"/>
      <w:r w:rsidRPr="001C4647">
        <w:rPr>
          <w:rFonts w:eastAsia="Calibri"/>
          <w:sz w:val="26"/>
          <w:szCs w:val="26"/>
          <w:lang w:eastAsia="en-US"/>
        </w:rPr>
        <w:t>Повха</w:t>
      </w:r>
      <w:proofErr w:type="spellEnd"/>
      <w:r w:rsidRPr="001C4647">
        <w:rPr>
          <w:rFonts w:eastAsia="Calibri"/>
          <w:sz w:val="26"/>
          <w:szCs w:val="26"/>
          <w:lang w:eastAsia="en-US"/>
        </w:rPr>
        <w:t>, дом 14, и отделение изобразительного искусства по адресу: ул. Мира, дом 17.</w:t>
      </w:r>
    </w:p>
    <w:p w:rsidR="00A26269" w:rsidRPr="001C4647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C4647">
        <w:rPr>
          <w:rFonts w:eastAsia="Calibri"/>
          <w:sz w:val="26"/>
          <w:szCs w:val="26"/>
          <w:lang w:eastAsia="en-US"/>
        </w:rPr>
        <w:t xml:space="preserve">Виды деятельности, реализация дополнительных предпрофессиональных и общеразвивающих программ в области искусства. </w:t>
      </w:r>
    </w:p>
    <w:p w:rsidR="00A26269" w:rsidRPr="00FC3275" w:rsidRDefault="00A26269" w:rsidP="00A26269">
      <w:pPr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A26269" w:rsidRPr="00A24FB5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F24E5">
        <w:rPr>
          <w:rFonts w:eastAsia="Calibri"/>
          <w:sz w:val="26"/>
          <w:szCs w:val="26"/>
          <w:lang w:eastAsia="en-US"/>
        </w:rPr>
        <w:t xml:space="preserve">Все учреждения культуры города Когалыма оснащены компьютерной техникой, на которой установлено лицензионное программное обеспечение, имеют доступ в </w:t>
      </w:r>
      <w:r w:rsidRPr="00A24FB5">
        <w:rPr>
          <w:rFonts w:eastAsia="Calibri"/>
          <w:sz w:val="26"/>
          <w:szCs w:val="26"/>
          <w:lang w:eastAsia="en-US"/>
        </w:rPr>
        <w:t>локальную сеть Интернет, электронный почтовый ящик, официальный сайт учреждения.</w:t>
      </w:r>
    </w:p>
    <w:p w:rsidR="00A26269" w:rsidRPr="00A24FB5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24FB5">
        <w:rPr>
          <w:rFonts w:eastAsia="Calibri"/>
          <w:sz w:val="26"/>
          <w:szCs w:val="26"/>
          <w:lang w:eastAsia="en-US"/>
        </w:rPr>
        <w:t xml:space="preserve">На базе Музейно-выставочного центра осуществляет деятельность Туристско-информационный центр города Когалыма. </w:t>
      </w:r>
    </w:p>
    <w:p w:rsidR="00A26269" w:rsidRPr="00A24FB5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24FB5">
        <w:rPr>
          <w:rFonts w:eastAsia="Calibri"/>
          <w:sz w:val="26"/>
          <w:szCs w:val="26"/>
          <w:lang w:eastAsia="en-US"/>
        </w:rPr>
        <w:t>Согласно нормативам (распоряжение Министерства ку</w:t>
      </w:r>
      <w:r>
        <w:rPr>
          <w:rFonts w:eastAsia="Calibri"/>
          <w:sz w:val="26"/>
          <w:szCs w:val="26"/>
          <w:lang w:eastAsia="en-US"/>
        </w:rPr>
        <w:t>льтуры Российской Федерации от 18</w:t>
      </w:r>
      <w:r w:rsidRPr="00A24FB5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11</w:t>
      </w:r>
      <w:r w:rsidRPr="00A24FB5"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eastAsia="en-US"/>
        </w:rPr>
        <w:t>25</w:t>
      </w:r>
      <w:r w:rsidRPr="00A24FB5">
        <w:rPr>
          <w:rFonts w:eastAsia="Calibri"/>
          <w:sz w:val="26"/>
          <w:szCs w:val="26"/>
          <w:lang w:eastAsia="en-US"/>
        </w:rPr>
        <w:t xml:space="preserve"> №Р-</w:t>
      </w:r>
      <w:r>
        <w:rPr>
          <w:rFonts w:eastAsia="Calibri"/>
          <w:sz w:val="26"/>
          <w:szCs w:val="26"/>
          <w:lang w:eastAsia="en-US"/>
        </w:rPr>
        <w:t>494</w:t>
      </w:r>
      <w:r w:rsidRPr="00A24FB5">
        <w:rPr>
          <w:rFonts w:eastAsia="Calibri"/>
          <w:sz w:val="26"/>
          <w:szCs w:val="26"/>
          <w:lang w:eastAsia="en-US"/>
        </w:rPr>
        <w:t xml:space="preserve">) уровень фактической обеспеченности учреждениями культуры в городе от нормативной потребности (%) составляет, в том числе: </w:t>
      </w:r>
    </w:p>
    <w:p w:rsidR="00A26269" w:rsidRPr="00A24FB5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24FB5">
        <w:rPr>
          <w:rFonts w:eastAsia="Calibri"/>
          <w:sz w:val="26"/>
          <w:szCs w:val="26"/>
          <w:lang w:eastAsia="en-US"/>
        </w:rPr>
        <w:t>- библиотеками –</w:t>
      </w:r>
      <w:r>
        <w:rPr>
          <w:rFonts w:eastAsia="Calibri"/>
          <w:sz w:val="26"/>
          <w:szCs w:val="26"/>
          <w:lang w:eastAsia="en-US"/>
        </w:rPr>
        <w:t>50</w:t>
      </w:r>
      <w:r w:rsidRPr="00A24FB5">
        <w:rPr>
          <w:rFonts w:eastAsia="Calibri"/>
          <w:sz w:val="26"/>
          <w:szCs w:val="26"/>
          <w:lang w:eastAsia="en-US"/>
        </w:rPr>
        <w:t>%</w:t>
      </w:r>
    </w:p>
    <w:p w:rsidR="00A26269" w:rsidRPr="00A24FB5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24FB5">
        <w:rPr>
          <w:rFonts w:eastAsia="Calibri"/>
          <w:sz w:val="26"/>
          <w:szCs w:val="26"/>
          <w:lang w:eastAsia="en-US"/>
        </w:rPr>
        <w:t xml:space="preserve">- музеями – 100%; </w:t>
      </w:r>
    </w:p>
    <w:p w:rsidR="00A26269" w:rsidRPr="00A24FB5" w:rsidRDefault="00A26269" w:rsidP="00A2626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24FB5">
        <w:rPr>
          <w:rFonts w:eastAsia="Calibri"/>
          <w:sz w:val="26"/>
          <w:szCs w:val="26"/>
          <w:lang w:eastAsia="en-US"/>
        </w:rPr>
        <w:t xml:space="preserve">- культурно-досуговыми учреждениями – 100%. </w:t>
      </w:r>
    </w:p>
    <w:p w:rsidR="00A26269" w:rsidRPr="00A24FB5" w:rsidRDefault="00A26269" w:rsidP="00A26269">
      <w:pPr>
        <w:widowControl w:val="0"/>
        <w:ind w:firstLine="709"/>
        <w:jc w:val="both"/>
        <w:rPr>
          <w:sz w:val="26"/>
          <w:szCs w:val="26"/>
        </w:rPr>
      </w:pPr>
      <w:r w:rsidRPr="00A24FB5">
        <w:rPr>
          <w:sz w:val="26"/>
          <w:szCs w:val="26"/>
        </w:rPr>
        <w:t xml:space="preserve">В рамках мониторинга деятельности сферы культуры в 2025 году проведено анкетирование «Изучение мнения населения о качестве оказания услуг в сфере культуры» среди посетителей учреждений культуры города Когалыма. Опрошено 5 824 респондента. </w:t>
      </w:r>
    </w:p>
    <w:p w:rsidR="00A26269" w:rsidRPr="00A24FB5" w:rsidRDefault="00A26269" w:rsidP="00A26269">
      <w:pPr>
        <w:widowControl w:val="0"/>
        <w:ind w:firstLine="709"/>
        <w:jc w:val="both"/>
        <w:rPr>
          <w:sz w:val="26"/>
          <w:szCs w:val="26"/>
        </w:rPr>
      </w:pPr>
      <w:r w:rsidRPr="00A24FB5">
        <w:rPr>
          <w:sz w:val="26"/>
          <w:szCs w:val="26"/>
        </w:rPr>
        <w:t xml:space="preserve">По результатам анкетирования выявлено, что 95,3% от всего количества опрошенных отмечают высокий уровень качества услуг в сфере культуры города Когалыма. </w:t>
      </w:r>
    </w:p>
    <w:p w:rsidR="00A26269" w:rsidRPr="00A24FB5" w:rsidRDefault="00A26269" w:rsidP="00A2626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A24FB5">
        <w:rPr>
          <w:color w:val="000000"/>
          <w:sz w:val="26"/>
          <w:szCs w:val="26"/>
        </w:rPr>
        <w:t xml:space="preserve">В 2025 году проведена независимой оценки качества условий оказания услуг муниципальными организациями в сфере культуры в </w:t>
      </w:r>
      <w:proofErr w:type="spellStart"/>
      <w:r w:rsidRPr="00A24FB5">
        <w:rPr>
          <w:color w:val="000000"/>
          <w:sz w:val="26"/>
          <w:szCs w:val="26"/>
        </w:rPr>
        <w:t>г.Когалыме</w:t>
      </w:r>
      <w:proofErr w:type="spellEnd"/>
      <w:r w:rsidRPr="00A24FB5">
        <w:rPr>
          <w:color w:val="000000"/>
          <w:sz w:val="26"/>
          <w:szCs w:val="26"/>
        </w:rPr>
        <w:t>, следующих организаций:</w:t>
      </w:r>
    </w:p>
    <w:p w:rsidR="00A26269" w:rsidRPr="00A24FB5" w:rsidRDefault="00A26269" w:rsidP="00A2626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A24FB5">
        <w:rPr>
          <w:color w:val="000000"/>
          <w:sz w:val="26"/>
          <w:szCs w:val="26"/>
        </w:rPr>
        <w:t>- Муниципальное бюджетное учреждение «Централизованная библиотечная система», 98,57</w:t>
      </w:r>
    </w:p>
    <w:p w:rsidR="00A26269" w:rsidRPr="00A24FB5" w:rsidRDefault="00A26269" w:rsidP="00A2626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A24FB5">
        <w:rPr>
          <w:color w:val="000000"/>
          <w:sz w:val="26"/>
          <w:szCs w:val="26"/>
        </w:rPr>
        <w:t>- Муниципальное автономное учреждение «Музейно-выставочный центр», 97,66</w:t>
      </w:r>
    </w:p>
    <w:p w:rsidR="00A26269" w:rsidRPr="00A24FB5" w:rsidRDefault="00A26269" w:rsidP="00A2626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A24FB5">
        <w:rPr>
          <w:color w:val="000000"/>
          <w:sz w:val="26"/>
          <w:szCs w:val="26"/>
        </w:rPr>
        <w:t>- Муниципальное автономное учреждение «Культурно-досуговый комплекс «АРТ-Праздник», 96,32;</w:t>
      </w:r>
    </w:p>
    <w:p w:rsidR="00A26269" w:rsidRPr="007568BE" w:rsidRDefault="00A26269" w:rsidP="00A2626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A24FB5">
        <w:rPr>
          <w:color w:val="000000"/>
          <w:sz w:val="26"/>
          <w:szCs w:val="26"/>
        </w:rPr>
        <w:t>- Муниципальное автономное учреждение дополнительного образования «Детская школа искусств» города Когалыма, 95,88.</w:t>
      </w:r>
      <w:r>
        <w:rPr>
          <w:color w:val="000000"/>
          <w:sz w:val="26"/>
          <w:szCs w:val="26"/>
        </w:rPr>
        <w:t xml:space="preserve"> </w:t>
      </w:r>
    </w:p>
    <w:p w:rsidR="009B37EF" w:rsidRPr="00A26269" w:rsidRDefault="00A26269" w:rsidP="00A26269">
      <w:bookmarkStart w:id="1" w:name="_GoBack"/>
      <w:bookmarkEnd w:id="1"/>
    </w:p>
    <w:sectPr w:rsidR="009B37EF" w:rsidRPr="00A2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A099C"/>
    <w:rsid w:val="000E745B"/>
    <w:rsid w:val="00122BE8"/>
    <w:rsid w:val="001B7617"/>
    <w:rsid w:val="00222C25"/>
    <w:rsid w:val="00262697"/>
    <w:rsid w:val="003651FE"/>
    <w:rsid w:val="0039038F"/>
    <w:rsid w:val="00414294"/>
    <w:rsid w:val="0044563E"/>
    <w:rsid w:val="00612C5B"/>
    <w:rsid w:val="00660B7E"/>
    <w:rsid w:val="00671D6B"/>
    <w:rsid w:val="006932EF"/>
    <w:rsid w:val="006C5F1A"/>
    <w:rsid w:val="00705C7E"/>
    <w:rsid w:val="00733BF5"/>
    <w:rsid w:val="007951E5"/>
    <w:rsid w:val="0081402B"/>
    <w:rsid w:val="008E4C73"/>
    <w:rsid w:val="009C1C8A"/>
    <w:rsid w:val="009E7066"/>
    <w:rsid w:val="00A26269"/>
    <w:rsid w:val="00A63FE5"/>
    <w:rsid w:val="00AB58DF"/>
    <w:rsid w:val="00AC4FEA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2026-03-25T04:33:00Z</dcterms:created>
  <dcterms:modified xsi:type="dcterms:W3CDTF">2026-03-25T04:34:00Z</dcterms:modified>
</cp:coreProperties>
</file>