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8B" w:rsidRPr="00B85680" w:rsidRDefault="00CB3B8B" w:rsidP="00CB3B8B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58"/>
      <w:r w:rsidRPr="00181178">
        <w:rPr>
          <w:sz w:val="26"/>
          <w:szCs w:val="26"/>
          <w:lang w:eastAsia="en-US"/>
        </w:rPr>
        <w:t>4.4. Культура (учреждения, обеспеченность)</w:t>
      </w:r>
      <w:bookmarkEnd w:id="0"/>
    </w:p>
    <w:p w:rsidR="00CB3B8B" w:rsidRPr="00B85680" w:rsidRDefault="00CB3B8B" w:rsidP="00CB3B8B">
      <w:pPr>
        <w:rPr>
          <w:rFonts w:eastAsiaTheme="minorHAnsi"/>
          <w:sz w:val="22"/>
          <w:szCs w:val="22"/>
          <w:lang w:eastAsia="en-US"/>
        </w:rPr>
      </w:pPr>
    </w:p>
    <w:p w:rsidR="00CB3B8B" w:rsidRPr="00195FF2" w:rsidRDefault="00CB3B8B" w:rsidP="00CB3B8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>В городе Когалыме создана развитая сеть учреждений культуры. В настоящее время осуществляют свою деятельность 3 учреждения культуры:</w:t>
      </w:r>
    </w:p>
    <w:p w:rsidR="00CB3B8B" w:rsidRPr="00195FF2" w:rsidRDefault="00CB3B8B" w:rsidP="00CB3B8B">
      <w:pPr>
        <w:ind w:firstLine="709"/>
        <w:jc w:val="both"/>
        <w:rPr>
          <w:rFonts w:eastAsia="Calibri"/>
          <w:sz w:val="26"/>
          <w:szCs w:val="26"/>
          <w:u w:val="single"/>
          <w:lang w:eastAsia="en-US"/>
        </w:rPr>
      </w:pPr>
      <w:r w:rsidRPr="00195FF2">
        <w:rPr>
          <w:rFonts w:eastAsia="Calibri"/>
          <w:sz w:val="26"/>
          <w:szCs w:val="26"/>
          <w:u w:val="single"/>
          <w:lang w:eastAsia="en-US"/>
        </w:rPr>
        <w:t xml:space="preserve">- одно учреждение культурно-досугового типа: </w:t>
      </w:r>
    </w:p>
    <w:p w:rsidR="00CB3B8B" w:rsidRPr="00195FF2" w:rsidRDefault="00CB3B8B" w:rsidP="00CB3B8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>Муниципальное автономное учреждение «Культурно-досуговый комплекс «АРТ-Праздник» (далее – МАУ «КДК «АРТ-Праздник»):</w:t>
      </w:r>
    </w:p>
    <w:p w:rsidR="00CB3B8B" w:rsidRPr="00195FF2" w:rsidRDefault="00CB3B8B" w:rsidP="00CB3B8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smartTag w:uri="urn:schemas-microsoft-com:office:smarttags" w:element="metricconverter">
        <w:smartTagPr>
          <w:attr w:name="ProductID" w:val="628481 г"/>
        </w:smartTagPr>
        <w:r w:rsidRPr="00195FF2">
          <w:rPr>
            <w:rFonts w:eastAsia="Calibri"/>
            <w:sz w:val="26"/>
            <w:szCs w:val="26"/>
            <w:lang w:eastAsia="en-US"/>
          </w:rPr>
          <w:t>628481 г</w:t>
        </w:r>
      </w:smartTag>
      <w:r w:rsidRPr="00195FF2">
        <w:rPr>
          <w:rFonts w:eastAsia="Calibri"/>
          <w:sz w:val="26"/>
          <w:szCs w:val="26"/>
          <w:lang w:eastAsia="en-US"/>
        </w:rPr>
        <w:t xml:space="preserve">. Когалым, ул. Степана </w:t>
      </w:r>
      <w:proofErr w:type="spellStart"/>
      <w:r w:rsidRPr="00195FF2">
        <w:rPr>
          <w:rFonts w:eastAsia="Calibri"/>
          <w:sz w:val="26"/>
          <w:szCs w:val="26"/>
          <w:lang w:eastAsia="en-US"/>
        </w:rPr>
        <w:t>Повха</w:t>
      </w:r>
      <w:proofErr w:type="spellEnd"/>
      <w:r w:rsidRPr="00195FF2">
        <w:rPr>
          <w:rFonts w:eastAsia="Calibri"/>
          <w:sz w:val="26"/>
          <w:szCs w:val="26"/>
          <w:lang w:eastAsia="en-US"/>
        </w:rPr>
        <w:t>, тел./факс: 8 (34667) 2-33-29.</w:t>
      </w:r>
    </w:p>
    <w:p w:rsidR="00CB3B8B" w:rsidRPr="00195FF2" w:rsidRDefault="00CB3B8B" w:rsidP="00CB3B8B">
      <w:pPr>
        <w:ind w:firstLine="708"/>
        <w:jc w:val="both"/>
        <w:rPr>
          <w:rFonts w:eastAsia="Calibri"/>
          <w:sz w:val="26"/>
          <w:szCs w:val="26"/>
          <w:lang w:val="en-US" w:eastAsia="en-US"/>
        </w:rPr>
      </w:pPr>
      <w:r w:rsidRPr="00195FF2">
        <w:rPr>
          <w:rFonts w:eastAsia="Calibri"/>
          <w:sz w:val="26"/>
          <w:szCs w:val="26"/>
          <w:lang w:val="en-US" w:eastAsia="en-US"/>
        </w:rPr>
        <w:t xml:space="preserve">E-mail: </w:t>
      </w:r>
      <w:hyperlink r:id="rId5" w:history="1">
        <w:r w:rsidRPr="00195FF2">
          <w:rPr>
            <w:rFonts w:eastAsia="Calibri"/>
            <w:color w:val="0000FF"/>
            <w:sz w:val="26"/>
            <w:szCs w:val="26"/>
            <w:u w:val="single"/>
            <w:lang w:val="en-US" w:eastAsia="en-US"/>
          </w:rPr>
          <w:t>art.prazdnik.kog@yandex.ru</w:t>
        </w:r>
      </w:hyperlink>
      <w:r w:rsidRPr="00195FF2">
        <w:rPr>
          <w:rFonts w:eastAsia="Calibri"/>
          <w:sz w:val="26"/>
          <w:szCs w:val="26"/>
          <w:lang w:val="en-US" w:eastAsia="en-US"/>
        </w:rPr>
        <w:t xml:space="preserve">. </w:t>
      </w:r>
    </w:p>
    <w:p w:rsidR="00CB3B8B" w:rsidRPr="00195FF2" w:rsidRDefault="00CB3B8B" w:rsidP="00CB3B8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 xml:space="preserve">Сайт: </w:t>
      </w:r>
      <w:hyperlink r:id="rId6" w:history="1">
        <w:r w:rsidRPr="00195FF2">
          <w:rPr>
            <w:rFonts w:eastAsia="Calibri"/>
            <w:sz w:val="26"/>
            <w:szCs w:val="26"/>
            <w:lang w:eastAsia="en-US"/>
          </w:rPr>
          <w:t>http://artprazdnikk.ru</w:t>
        </w:r>
      </w:hyperlink>
      <w:r w:rsidRPr="00195FF2">
        <w:rPr>
          <w:rFonts w:eastAsia="Calibri"/>
          <w:sz w:val="26"/>
          <w:szCs w:val="26"/>
          <w:lang w:eastAsia="en-US"/>
        </w:rPr>
        <w:t xml:space="preserve">. </w:t>
      </w:r>
    </w:p>
    <w:p w:rsidR="00CB3B8B" w:rsidRPr="00195FF2" w:rsidRDefault="00CB3B8B" w:rsidP="00CB3B8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 xml:space="preserve">Руководитель учреждения: Гафарова Светлана </w:t>
      </w:r>
      <w:proofErr w:type="spellStart"/>
      <w:r w:rsidRPr="00195FF2">
        <w:rPr>
          <w:rFonts w:eastAsia="Calibri"/>
          <w:sz w:val="26"/>
          <w:szCs w:val="26"/>
          <w:lang w:eastAsia="en-US"/>
        </w:rPr>
        <w:t>Рафаильевна</w:t>
      </w:r>
      <w:proofErr w:type="spellEnd"/>
      <w:r w:rsidRPr="00195FF2">
        <w:rPr>
          <w:rFonts w:eastAsia="Calibri"/>
          <w:sz w:val="26"/>
          <w:szCs w:val="26"/>
          <w:lang w:eastAsia="en-US"/>
        </w:rPr>
        <w:t>.</w:t>
      </w:r>
    </w:p>
    <w:p w:rsidR="00CB3B8B" w:rsidRPr="00195FF2" w:rsidRDefault="00CB3B8B" w:rsidP="00CB3B8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>В состав учреждения входят: Культурно-спортивный комплекс «</w:t>
      </w:r>
      <w:proofErr w:type="spellStart"/>
      <w:r w:rsidRPr="00195FF2">
        <w:rPr>
          <w:rFonts w:eastAsia="Calibri"/>
          <w:sz w:val="26"/>
          <w:szCs w:val="26"/>
          <w:lang w:eastAsia="en-US"/>
        </w:rPr>
        <w:t>Ягун</w:t>
      </w:r>
      <w:proofErr w:type="spellEnd"/>
      <w:r w:rsidRPr="00195FF2">
        <w:rPr>
          <w:rFonts w:eastAsia="Calibri"/>
          <w:sz w:val="26"/>
          <w:szCs w:val="26"/>
          <w:lang w:eastAsia="en-US"/>
        </w:rPr>
        <w:t>», Молодежный центр «Метро», Дом культуры «Сибирь».</w:t>
      </w:r>
    </w:p>
    <w:p w:rsidR="00CB3B8B" w:rsidRPr="00195FF2" w:rsidRDefault="00CB3B8B" w:rsidP="00CB3B8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>Виды деятельности, которые осуществляет учреждение: проведение городских культурно-досуговых мероприятий, фестивалей, конкурсов, концертов, вечеров отдыха, дискотек, организация клубной и кружковой работы.</w:t>
      </w:r>
    </w:p>
    <w:p w:rsidR="00CB3B8B" w:rsidRPr="00195FF2" w:rsidRDefault="00CB3B8B" w:rsidP="00CB3B8B">
      <w:pPr>
        <w:ind w:firstLine="709"/>
        <w:jc w:val="both"/>
        <w:rPr>
          <w:rFonts w:eastAsia="Calibri"/>
          <w:sz w:val="26"/>
          <w:szCs w:val="26"/>
          <w:u w:val="single"/>
          <w:lang w:eastAsia="en-US"/>
        </w:rPr>
      </w:pPr>
      <w:r w:rsidRPr="00195FF2">
        <w:rPr>
          <w:rFonts w:eastAsia="Calibri"/>
          <w:sz w:val="26"/>
          <w:szCs w:val="26"/>
          <w:u w:val="single"/>
          <w:lang w:eastAsia="en-US"/>
        </w:rPr>
        <w:t>- одно учреждение, осуществляющее библиотечное обслуживание населения:</w:t>
      </w:r>
    </w:p>
    <w:p w:rsidR="00CB3B8B" w:rsidRPr="00195FF2" w:rsidRDefault="00CB3B8B" w:rsidP="00CB3B8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>Муниципальное бюджетное учреждение «Централизованная библиотечная система» (далее – МБУ «ЦБС):</w:t>
      </w:r>
    </w:p>
    <w:p w:rsidR="00CB3B8B" w:rsidRPr="00195FF2" w:rsidRDefault="00CB3B8B" w:rsidP="00CB3B8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smartTag w:uri="urn:schemas-microsoft-com:office:smarttags" w:element="metricconverter">
        <w:smartTagPr>
          <w:attr w:name="ProductID" w:val="628481 г"/>
        </w:smartTagPr>
        <w:r w:rsidRPr="00195FF2">
          <w:rPr>
            <w:rFonts w:eastAsia="Calibri"/>
            <w:sz w:val="26"/>
            <w:szCs w:val="26"/>
            <w:lang w:eastAsia="en-US"/>
          </w:rPr>
          <w:t>628481 г</w:t>
        </w:r>
      </w:smartTag>
      <w:r w:rsidRPr="00195FF2">
        <w:rPr>
          <w:rFonts w:eastAsia="Calibri"/>
          <w:sz w:val="26"/>
          <w:szCs w:val="26"/>
          <w:lang w:eastAsia="en-US"/>
        </w:rPr>
        <w:t>. Когалым, ул. Дружбы народов, д. 11, тел/факс: 8(34667) 2-14-17.</w:t>
      </w:r>
    </w:p>
    <w:p w:rsidR="00CB3B8B" w:rsidRPr="00195FF2" w:rsidRDefault="00CB3B8B" w:rsidP="00CB3B8B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  <w:r w:rsidRPr="00195FF2">
        <w:rPr>
          <w:rFonts w:eastAsia="Calibri"/>
          <w:sz w:val="26"/>
          <w:szCs w:val="26"/>
          <w:lang w:val="en-US" w:eastAsia="en-US"/>
        </w:rPr>
        <w:t xml:space="preserve">E-mail: </w:t>
      </w:r>
      <w:hyperlink r:id="rId7" w:history="1">
        <w:r w:rsidRPr="00195FF2">
          <w:rPr>
            <w:rFonts w:eastAsia="Calibri"/>
            <w:color w:val="0563C1" w:themeColor="hyperlink"/>
            <w:sz w:val="26"/>
            <w:szCs w:val="26"/>
            <w:u w:val="single"/>
            <w:lang w:val="en-US" w:eastAsia="en-US"/>
          </w:rPr>
          <w:t>library_kog@mail.ru</w:t>
        </w:r>
      </w:hyperlink>
      <w:r w:rsidRPr="00195FF2">
        <w:rPr>
          <w:rFonts w:eastAsia="Calibri"/>
          <w:sz w:val="26"/>
          <w:szCs w:val="26"/>
          <w:lang w:val="en-US" w:eastAsia="en-US"/>
        </w:rPr>
        <w:t xml:space="preserve">. </w:t>
      </w:r>
    </w:p>
    <w:p w:rsidR="00CB3B8B" w:rsidRPr="00195FF2" w:rsidRDefault="00CB3B8B" w:rsidP="00CB3B8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 xml:space="preserve">Сайт: </w:t>
      </w:r>
      <w:hyperlink r:id="rId8" w:history="1">
        <w:r w:rsidRPr="00195FF2">
          <w:rPr>
            <w:rFonts w:eastAsia="Calibri"/>
            <w:sz w:val="26"/>
            <w:szCs w:val="26"/>
            <w:lang w:eastAsia="en-US"/>
          </w:rPr>
          <w:t>http://Kogalymlib.ru</w:t>
        </w:r>
      </w:hyperlink>
      <w:r w:rsidRPr="00195FF2">
        <w:rPr>
          <w:rFonts w:eastAsia="Calibri"/>
          <w:sz w:val="26"/>
          <w:szCs w:val="26"/>
          <w:lang w:eastAsia="en-US"/>
        </w:rPr>
        <w:t>.</w:t>
      </w:r>
    </w:p>
    <w:p w:rsidR="00CB3B8B" w:rsidRPr="00195FF2" w:rsidRDefault="00CB3B8B" w:rsidP="00CB3B8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>Руководитель учреждения: Некрасова Татьяна Викторовна.</w:t>
      </w:r>
    </w:p>
    <w:p w:rsidR="00CB3B8B" w:rsidRPr="00195FF2" w:rsidRDefault="00CB3B8B" w:rsidP="00CB3B8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>В состав учреждения входят 3 общедоступные библиотеки: центральная городская библиотека, детская библиотека, библиотека-филиал №2.</w:t>
      </w:r>
    </w:p>
    <w:p w:rsidR="00CB3B8B" w:rsidRPr="00195FF2" w:rsidRDefault="00CB3B8B" w:rsidP="00CB3B8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>Виды деятельности, которые осуществляет учреждение: оказание услуг по обслуживанию читателей; проведение книжных выставок, презентаций, творческих встреч, литературных вечеров.</w:t>
      </w:r>
    </w:p>
    <w:p w:rsidR="00CB3B8B" w:rsidRPr="00195FF2" w:rsidRDefault="00CB3B8B" w:rsidP="00CB3B8B">
      <w:pPr>
        <w:ind w:firstLine="709"/>
        <w:jc w:val="both"/>
        <w:rPr>
          <w:rFonts w:eastAsia="Calibri"/>
          <w:sz w:val="26"/>
          <w:szCs w:val="26"/>
          <w:u w:val="single"/>
          <w:lang w:eastAsia="en-US"/>
        </w:rPr>
      </w:pPr>
      <w:r w:rsidRPr="00195FF2">
        <w:rPr>
          <w:rFonts w:eastAsia="Calibri"/>
          <w:sz w:val="26"/>
          <w:szCs w:val="26"/>
          <w:u w:val="single"/>
          <w:lang w:eastAsia="en-US"/>
        </w:rPr>
        <w:t>- одно учреждение, осуществляющее музейное обслуживание населения:</w:t>
      </w:r>
    </w:p>
    <w:p w:rsidR="00CB3B8B" w:rsidRPr="00195FF2" w:rsidRDefault="00CB3B8B" w:rsidP="00CB3B8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 xml:space="preserve">Муниципальное бюджетное учреждение «Музейно-выставочный центр» </w:t>
      </w:r>
    </w:p>
    <w:p w:rsidR="00CB3B8B" w:rsidRPr="00195FF2" w:rsidRDefault="00CB3B8B" w:rsidP="00CB3B8B">
      <w:pPr>
        <w:ind w:firstLine="709"/>
        <w:jc w:val="both"/>
        <w:rPr>
          <w:rFonts w:eastAsia="Calibri"/>
          <w:spacing w:val="-4"/>
          <w:sz w:val="26"/>
          <w:szCs w:val="26"/>
          <w:lang w:eastAsia="en-US"/>
        </w:rPr>
      </w:pPr>
      <w:smartTag w:uri="urn:schemas-microsoft-com:office:smarttags" w:element="metricconverter">
        <w:smartTagPr>
          <w:attr w:name="ProductID" w:val="628481 г"/>
        </w:smartTagPr>
        <w:r w:rsidRPr="00195FF2">
          <w:rPr>
            <w:rFonts w:eastAsia="Calibri"/>
            <w:spacing w:val="-4"/>
            <w:sz w:val="26"/>
            <w:szCs w:val="26"/>
            <w:lang w:eastAsia="en-US"/>
          </w:rPr>
          <w:t>628481 г</w:t>
        </w:r>
      </w:smartTag>
      <w:r w:rsidRPr="00195FF2">
        <w:rPr>
          <w:rFonts w:eastAsia="Calibri"/>
          <w:spacing w:val="-4"/>
          <w:sz w:val="26"/>
          <w:szCs w:val="26"/>
          <w:lang w:eastAsia="en-US"/>
        </w:rPr>
        <w:t>. Когалым, ул. Дружбы народов, д.40, тел/факс: 8(34667) 2-51-23.</w:t>
      </w:r>
    </w:p>
    <w:p w:rsidR="00CB3B8B" w:rsidRPr="00195FF2" w:rsidRDefault="00CB3B8B" w:rsidP="00CB3B8B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  <w:r w:rsidRPr="00195FF2">
        <w:rPr>
          <w:rFonts w:eastAsia="Calibri"/>
          <w:sz w:val="26"/>
          <w:szCs w:val="26"/>
          <w:lang w:val="en-US" w:eastAsia="en-US"/>
        </w:rPr>
        <w:t xml:space="preserve">E-mail: </w:t>
      </w:r>
      <w:hyperlink r:id="rId9" w:history="1">
        <w:r w:rsidRPr="00195FF2">
          <w:rPr>
            <w:rFonts w:eastAsia="Calibri"/>
            <w:color w:val="0563C1" w:themeColor="hyperlink"/>
            <w:sz w:val="26"/>
            <w:szCs w:val="26"/>
            <w:u w:val="single"/>
            <w:lang w:val="en-US" w:eastAsia="en-US"/>
          </w:rPr>
          <w:t>mvzkogalym@mail.ru</w:t>
        </w:r>
      </w:hyperlink>
      <w:r w:rsidRPr="00195FF2">
        <w:rPr>
          <w:rFonts w:eastAsia="Calibri"/>
          <w:sz w:val="26"/>
          <w:szCs w:val="26"/>
          <w:lang w:val="en-US" w:eastAsia="en-US"/>
        </w:rPr>
        <w:t xml:space="preserve">. </w:t>
      </w:r>
    </w:p>
    <w:p w:rsidR="00CB3B8B" w:rsidRPr="00195FF2" w:rsidRDefault="00CB3B8B" w:rsidP="00CB3B8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 xml:space="preserve">Сайт: </w:t>
      </w:r>
      <w:hyperlink r:id="rId10" w:history="1">
        <w:r w:rsidRPr="00195FF2">
          <w:rPr>
            <w:rFonts w:eastAsia="Calibri"/>
            <w:sz w:val="26"/>
            <w:szCs w:val="26"/>
            <w:lang w:eastAsia="en-US"/>
          </w:rPr>
          <w:t>www.museumkogalym.ru</w:t>
        </w:r>
      </w:hyperlink>
      <w:r w:rsidRPr="00195FF2">
        <w:rPr>
          <w:rFonts w:eastAsia="Calibri"/>
          <w:sz w:val="26"/>
          <w:szCs w:val="26"/>
          <w:lang w:eastAsia="en-US"/>
        </w:rPr>
        <w:t xml:space="preserve">.  </w:t>
      </w:r>
    </w:p>
    <w:p w:rsidR="00CB3B8B" w:rsidRPr="00195FF2" w:rsidRDefault="00CB3B8B" w:rsidP="00CB3B8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>Руководитель учреждения: Мансурова Ирина Ивановна.</w:t>
      </w:r>
    </w:p>
    <w:p w:rsidR="00CB3B8B" w:rsidRPr="00195FF2" w:rsidRDefault="00CB3B8B" w:rsidP="00CB3B8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>В состав учреждения входят: Музейно-выставочный центр, Культурно-выставочный центр Государственного Русского музея, помещения фондохранилища.</w:t>
      </w:r>
    </w:p>
    <w:p w:rsidR="00CB3B8B" w:rsidRPr="00195FF2" w:rsidRDefault="00CB3B8B" w:rsidP="00CB3B8B">
      <w:pPr>
        <w:ind w:firstLine="709"/>
        <w:jc w:val="both"/>
        <w:rPr>
          <w:rFonts w:eastAsia="Calibri"/>
          <w:sz w:val="26"/>
          <w:szCs w:val="26"/>
          <w:highlight w:val="yellow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>Виды деятельности, которые осуществляет учреждение: выявление, хранение и демонстрация исторических и художественных ценностей; проведение выставок, вернисажей, фестивалей, конкурсов, экскурсий.</w:t>
      </w:r>
    </w:p>
    <w:p w:rsidR="00CB3B8B" w:rsidRPr="00195FF2" w:rsidRDefault="00CB3B8B" w:rsidP="00CB3B8B">
      <w:pPr>
        <w:ind w:firstLine="709"/>
        <w:jc w:val="both"/>
        <w:rPr>
          <w:sz w:val="26"/>
          <w:szCs w:val="26"/>
        </w:rPr>
      </w:pPr>
      <w:r w:rsidRPr="00195FF2">
        <w:rPr>
          <w:sz w:val="26"/>
          <w:szCs w:val="26"/>
        </w:rPr>
        <w:t>Все учреждения культуры города Когалыма оснащены компьютерной техникой, на которой установлено лицензионное программное обеспечение, имеют доступ в локальную сеть Интернет, электронный почтовый ящик, официальный сайт учреждения.</w:t>
      </w:r>
    </w:p>
    <w:p w:rsidR="00CB3B8B" w:rsidRPr="00195FF2" w:rsidRDefault="00CB3B8B" w:rsidP="00CB3B8B">
      <w:pPr>
        <w:ind w:firstLine="709"/>
        <w:jc w:val="both"/>
        <w:rPr>
          <w:sz w:val="26"/>
          <w:szCs w:val="26"/>
        </w:rPr>
      </w:pPr>
      <w:r w:rsidRPr="00195FF2">
        <w:rPr>
          <w:rFonts w:eastAsia="Calibri"/>
          <w:sz w:val="26"/>
          <w:szCs w:val="26"/>
          <w:lang w:eastAsia="en-US"/>
        </w:rPr>
        <w:t xml:space="preserve">Всего за 2022 год специалистами МАУ «КДК «АРТ-Праздник» проведено 1 945 мероприятий, зрителями которых стали 279 661 человек. В том числе 420 киносеансов, общее количество зрителей – 16 373 человека. </w:t>
      </w:r>
    </w:p>
    <w:p w:rsidR="00CB3B8B" w:rsidRPr="00195FF2" w:rsidRDefault="00CB3B8B" w:rsidP="00CB3B8B">
      <w:pPr>
        <w:widowControl w:val="0"/>
        <w:tabs>
          <w:tab w:val="left" w:pos="-4536"/>
          <w:tab w:val="left" w:pos="0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 xml:space="preserve">Творческие коллективы МАУ «КДК «АРТ-Праздник» стали участниками 24 </w:t>
      </w:r>
      <w:r w:rsidRPr="00195FF2">
        <w:rPr>
          <w:rFonts w:eastAsia="Calibri"/>
          <w:sz w:val="26"/>
          <w:szCs w:val="26"/>
          <w:lang w:eastAsia="en-US"/>
        </w:rPr>
        <w:lastRenderedPageBreak/>
        <w:t>конкурсов различного уровня (международного, всероссийского, окружного). Результативность участия – 97 дипломов лауреатов I, II, III степени, 2 Гран-При.</w:t>
      </w:r>
    </w:p>
    <w:p w:rsidR="00CB3B8B" w:rsidRPr="00195FF2" w:rsidRDefault="00CB3B8B" w:rsidP="00CB3B8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sz w:val="26"/>
          <w:szCs w:val="26"/>
        </w:rPr>
        <w:t>В МБУ «Централизованная библиотечная система» в 2022 году зарегистрировано 16007 читателей.</w:t>
      </w:r>
      <w:r w:rsidRPr="00195FF2">
        <w:rPr>
          <w:rFonts w:eastAsia="Calibri"/>
          <w:sz w:val="26"/>
          <w:szCs w:val="26"/>
          <w:lang w:eastAsia="en-US"/>
        </w:rPr>
        <w:t xml:space="preserve"> Обслуживание читателей автоматизировано. Все библиотечные услуги в МБУ «ЦБС» оказываются на безвозмездной основе. Число посещений библиотеки в 2022 году – 164</w:t>
      </w:r>
      <w:r>
        <w:rPr>
          <w:rFonts w:eastAsia="Calibri"/>
          <w:sz w:val="26"/>
          <w:szCs w:val="26"/>
          <w:lang w:eastAsia="en-US"/>
        </w:rPr>
        <w:t> </w:t>
      </w:r>
      <w:r w:rsidRPr="00195FF2">
        <w:rPr>
          <w:rFonts w:eastAsia="Calibri"/>
          <w:sz w:val="26"/>
          <w:szCs w:val="26"/>
          <w:lang w:eastAsia="en-US"/>
        </w:rPr>
        <w:t>009</w:t>
      </w:r>
      <w:r>
        <w:rPr>
          <w:rFonts w:eastAsia="Calibri"/>
          <w:sz w:val="26"/>
          <w:szCs w:val="26"/>
          <w:lang w:eastAsia="en-US"/>
        </w:rPr>
        <w:t xml:space="preserve"> человек</w:t>
      </w:r>
      <w:r w:rsidRPr="00195FF2">
        <w:rPr>
          <w:rFonts w:eastAsia="Calibri"/>
          <w:sz w:val="26"/>
          <w:szCs w:val="26"/>
          <w:lang w:eastAsia="en-US"/>
        </w:rPr>
        <w:t>. На базе учреждения действуют два Центра общественного доступа (ЦОД) населения к социально-значимой информации, где обеспечивается доступ к различным электронным базам данных.</w:t>
      </w:r>
    </w:p>
    <w:p w:rsidR="00CB3B8B" w:rsidRPr="00195FF2" w:rsidRDefault="00CB3B8B" w:rsidP="00CB3B8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 xml:space="preserve">На базе </w:t>
      </w:r>
      <w:proofErr w:type="spellStart"/>
      <w:r w:rsidRPr="00195FF2">
        <w:rPr>
          <w:rFonts w:eastAsia="Calibri"/>
          <w:sz w:val="26"/>
          <w:szCs w:val="26"/>
          <w:lang w:eastAsia="en-US"/>
        </w:rPr>
        <w:t>ЦОДов</w:t>
      </w:r>
      <w:proofErr w:type="spellEnd"/>
      <w:r w:rsidRPr="00195FF2">
        <w:rPr>
          <w:rFonts w:eastAsia="Calibri"/>
          <w:sz w:val="26"/>
          <w:szCs w:val="26"/>
          <w:lang w:eastAsia="en-US"/>
        </w:rPr>
        <w:t xml:space="preserve"> проходит обучение пенсионеров правилам работы на компьютере и в сети Интернет по программе «Электронный гражданин». </w:t>
      </w:r>
    </w:p>
    <w:p w:rsidR="00CB3B8B" w:rsidRPr="00195FF2" w:rsidRDefault="00CB3B8B" w:rsidP="00CB3B8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>В 2022 году совокупный библиотечный фонд в общедоступных библиотеках города фонд составил 175 036 единицы.</w:t>
      </w:r>
    </w:p>
    <w:p w:rsidR="00CB3B8B" w:rsidRPr="00195FF2" w:rsidRDefault="00CB3B8B" w:rsidP="00CB3B8B">
      <w:pPr>
        <w:ind w:firstLine="709"/>
        <w:jc w:val="both"/>
        <w:rPr>
          <w:sz w:val="26"/>
          <w:szCs w:val="26"/>
        </w:rPr>
      </w:pPr>
      <w:r w:rsidRPr="00195FF2">
        <w:rPr>
          <w:sz w:val="26"/>
          <w:szCs w:val="26"/>
        </w:rPr>
        <w:t xml:space="preserve">В МБУ «Музейно-выставочный центр» в 2022 году </w:t>
      </w:r>
      <w:r w:rsidRPr="00195FF2">
        <w:rPr>
          <w:rFonts w:eastAsia="Calibri"/>
          <w:sz w:val="26"/>
          <w:szCs w:val="26"/>
          <w:lang w:eastAsia="en-US"/>
        </w:rPr>
        <w:t>фонд музейных предметов, музейных коллекций составил 10 182 предмет.</w:t>
      </w:r>
    </w:p>
    <w:p w:rsidR="00CB3B8B" w:rsidRPr="00195FF2" w:rsidRDefault="00CB3B8B" w:rsidP="00CB3B8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>Музейные предметы внесены в электронный каталог посредством программы для учета музейных фондов «КАМИС» (комплексная автоматизированная музейная информационная система).</w:t>
      </w:r>
    </w:p>
    <w:p w:rsidR="00CB3B8B" w:rsidRPr="00195FF2" w:rsidRDefault="00CB3B8B" w:rsidP="00CB3B8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>Посетителям официального сайта музея предоставлена возможность виртуального тура по экспозиции музея. На сайте учреждения представлены изображения предметов историко-бытовой коллекции в формате «3</w:t>
      </w:r>
      <w:r w:rsidRPr="00195FF2">
        <w:rPr>
          <w:rFonts w:eastAsia="Calibri"/>
          <w:sz w:val="26"/>
          <w:szCs w:val="26"/>
          <w:lang w:val="en-US" w:eastAsia="en-US"/>
        </w:rPr>
        <w:t>D</w:t>
      </w:r>
      <w:r w:rsidRPr="00195FF2">
        <w:rPr>
          <w:rFonts w:eastAsia="Calibri"/>
          <w:sz w:val="26"/>
          <w:szCs w:val="26"/>
          <w:lang w:eastAsia="en-US"/>
        </w:rPr>
        <w:t>-изображения».</w:t>
      </w:r>
    </w:p>
    <w:p w:rsidR="00CB3B8B" w:rsidRPr="00195FF2" w:rsidRDefault="00CB3B8B" w:rsidP="00CB3B8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 xml:space="preserve">На базе музея осуществляет деятельность Туристско-информационный центр города Когалыма. </w:t>
      </w:r>
    </w:p>
    <w:p w:rsidR="00CB3B8B" w:rsidRPr="00195FF2" w:rsidRDefault="00CB3B8B" w:rsidP="00CB3B8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 xml:space="preserve">Согласно нормативам (распоряжение Министерства культуры Российской Федерации от 02.08.2017 №Р-965) уровень фактической обеспеченности учреждениями культуры в городе от нормативной потребности (%) составляет, в том числе: </w:t>
      </w:r>
    </w:p>
    <w:p w:rsidR="00CB3B8B" w:rsidRPr="00195FF2" w:rsidRDefault="00CB3B8B" w:rsidP="00CB3B8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 xml:space="preserve">- библиотеками – 75%; </w:t>
      </w:r>
    </w:p>
    <w:p w:rsidR="00CB3B8B" w:rsidRPr="00195FF2" w:rsidRDefault="00CB3B8B" w:rsidP="00CB3B8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 xml:space="preserve">- музеями – 100%; </w:t>
      </w:r>
    </w:p>
    <w:p w:rsidR="00CB3B8B" w:rsidRPr="00195FF2" w:rsidRDefault="00CB3B8B" w:rsidP="00CB3B8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 xml:space="preserve">- культурно-досуговыми учреждениями – 100%. </w:t>
      </w:r>
    </w:p>
    <w:p w:rsidR="00CB3B8B" w:rsidRPr="00195FF2" w:rsidRDefault="00CB3B8B" w:rsidP="00CB3B8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>В рамках мониторинга деятельности сферы культуры в 2022 году проведено анкетирование «Изучение мнения населения о качестве оказания услуг в сфере культуры» среди посетителей учреждений культуры города Ко</w:t>
      </w:r>
      <w:r>
        <w:rPr>
          <w:rFonts w:eastAsia="Calibri"/>
          <w:sz w:val="26"/>
          <w:szCs w:val="26"/>
          <w:lang w:eastAsia="en-US"/>
        </w:rPr>
        <w:t xml:space="preserve">галыма. </w:t>
      </w:r>
      <w:r w:rsidRPr="00195FF2">
        <w:rPr>
          <w:rFonts w:eastAsia="Calibri"/>
          <w:sz w:val="26"/>
          <w:szCs w:val="26"/>
          <w:lang w:eastAsia="en-US"/>
        </w:rPr>
        <w:t xml:space="preserve">Опрошено 2 944 респондента. </w:t>
      </w:r>
    </w:p>
    <w:p w:rsidR="00CB3B8B" w:rsidRPr="00195FF2" w:rsidRDefault="00CB3B8B" w:rsidP="00CB3B8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95FF2">
        <w:rPr>
          <w:rFonts w:eastAsia="Calibri"/>
          <w:sz w:val="26"/>
          <w:szCs w:val="26"/>
          <w:lang w:eastAsia="en-US"/>
        </w:rPr>
        <w:t>По результатам анкетирования выявлено, что 93,3% от всего количества опрошенных отмечают высокий уровень качества услуг в сфере культуры города Когалыма.</w:t>
      </w:r>
    </w:p>
    <w:p w:rsidR="009F761D" w:rsidRPr="00CB3B8B" w:rsidRDefault="009F761D" w:rsidP="00CB3B8B">
      <w:bookmarkStart w:id="1" w:name="_GoBack"/>
      <w:bookmarkEnd w:id="1"/>
    </w:p>
    <w:sectPr w:rsidR="009F761D" w:rsidRPr="00CB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0A3C62"/>
    <w:rsid w:val="0010056F"/>
    <w:rsid w:val="00187AF6"/>
    <w:rsid w:val="00190158"/>
    <w:rsid w:val="001A409A"/>
    <w:rsid w:val="001E3A18"/>
    <w:rsid w:val="00230A0E"/>
    <w:rsid w:val="002A312E"/>
    <w:rsid w:val="002E0E96"/>
    <w:rsid w:val="0030533E"/>
    <w:rsid w:val="0037578E"/>
    <w:rsid w:val="00486133"/>
    <w:rsid w:val="00574D70"/>
    <w:rsid w:val="006E3A3C"/>
    <w:rsid w:val="007111ED"/>
    <w:rsid w:val="007450E8"/>
    <w:rsid w:val="0076000F"/>
    <w:rsid w:val="0079533A"/>
    <w:rsid w:val="008A3B08"/>
    <w:rsid w:val="008E1E59"/>
    <w:rsid w:val="009F761D"/>
    <w:rsid w:val="00A50EFB"/>
    <w:rsid w:val="00A53E0A"/>
    <w:rsid w:val="00A72479"/>
    <w:rsid w:val="00A87637"/>
    <w:rsid w:val="00A938A0"/>
    <w:rsid w:val="00AE04C1"/>
    <w:rsid w:val="00C344AE"/>
    <w:rsid w:val="00C63A4F"/>
    <w:rsid w:val="00C95281"/>
    <w:rsid w:val="00CB3B8B"/>
    <w:rsid w:val="00CB7507"/>
    <w:rsid w:val="00DD212E"/>
    <w:rsid w:val="00EC4B92"/>
    <w:rsid w:val="00FB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533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30533E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18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galymlib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brary_kog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prazdnik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rt.prazdnik.kog@yandex.ru" TargetMode="External"/><Relationship Id="rId10" Type="http://schemas.openxmlformats.org/officeDocument/2006/relationships/hyperlink" Target="http://www.museumkogaly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vzkogaly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2023-04-14T10:54:00Z</dcterms:created>
  <dcterms:modified xsi:type="dcterms:W3CDTF">2023-04-14T10:54:00Z</dcterms:modified>
</cp:coreProperties>
</file>