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54" w:rsidRPr="004E4D54" w:rsidRDefault="004E4D54" w:rsidP="004E4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D54">
        <w:rPr>
          <w:rFonts w:ascii="Times New Roman" w:hAnsi="Times New Roman" w:cs="Times New Roman"/>
          <w:b/>
          <w:sz w:val="26"/>
          <w:szCs w:val="26"/>
        </w:rPr>
        <w:t xml:space="preserve">Порядок оформления заявки на подключение к сети газораспределения в рамках </w:t>
      </w:r>
      <w:proofErr w:type="spellStart"/>
      <w:r w:rsidRPr="004E4D54">
        <w:rPr>
          <w:rFonts w:ascii="Times New Roman" w:hAnsi="Times New Roman" w:cs="Times New Roman"/>
          <w:b/>
          <w:sz w:val="26"/>
          <w:szCs w:val="26"/>
        </w:rPr>
        <w:t>догазификации</w:t>
      </w:r>
      <w:proofErr w:type="spellEnd"/>
    </w:p>
    <w:p w:rsidR="004E4D54" w:rsidRPr="004E4D54" w:rsidRDefault="004E4D54" w:rsidP="004E4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D54" w:rsidRPr="004E4D54" w:rsidRDefault="004E4D54" w:rsidP="004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D54">
        <w:rPr>
          <w:rFonts w:ascii="Times New Roman" w:hAnsi="Times New Roman" w:cs="Times New Roman"/>
          <w:sz w:val="26"/>
          <w:szCs w:val="26"/>
        </w:rPr>
        <w:t xml:space="preserve">1. Правообладатели земельных участков и расположенных на них домовладений, не подключённых к газу, могут подать заявку на подключение к сетям газораспределения в рамках программы </w:t>
      </w:r>
      <w:proofErr w:type="spellStart"/>
      <w:r w:rsidRPr="004E4D54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4E4D54">
        <w:rPr>
          <w:rFonts w:ascii="Times New Roman" w:hAnsi="Times New Roman" w:cs="Times New Roman"/>
          <w:sz w:val="26"/>
          <w:szCs w:val="26"/>
        </w:rPr>
        <w:t xml:space="preserve"> через «Единый портал государственных и муниципальных услуг» по ссылке </w:t>
      </w:r>
      <w:hyperlink r:id="rId4" w:history="1">
        <w:r w:rsidRPr="004E4D54">
          <w:rPr>
            <w:rStyle w:val="a3"/>
            <w:rFonts w:ascii="Times New Roman" w:hAnsi="Times New Roman" w:cs="Times New Roman"/>
            <w:sz w:val="26"/>
            <w:szCs w:val="26"/>
          </w:rPr>
          <w:t>https://www.gosuslugi.ru/600339/1/form</w:t>
        </w:r>
      </w:hyperlink>
      <w:r w:rsidRPr="004E4D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4D54" w:rsidRPr="004E4D54" w:rsidRDefault="004E4D54" w:rsidP="004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D54">
        <w:rPr>
          <w:rFonts w:ascii="Times New Roman" w:hAnsi="Times New Roman" w:cs="Times New Roman"/>
          <w:sz w:val="26"/>
          <w:szCs w:val="26"/>
        </w:rPr>
        <w:t>Услуга доступна физическим лицам, если их домовладение находится в границах газифицирова</w:t>
      </w:r>
      <w:bookmarkStart w:id="0" w:name="_GoBack"/>
      <w:bookmarkEnd w:id="0"/>
      <w:r w:rsidRPr="004E4D54">
        <w:rPr>
          <w:rFonts w:ascii="Times New Roman" w:hAnsi="Times New Roman" w:cs="Times New Roman"/>
          <w:sz w:val="26"/>
          <w:szCs w:val="26"/>
        </w:rPr>
        <w:t xml:space="preserve">нных населённых пунктов. </w:t>
      </w:r>
    </w:p>
    <w:p w:rsidR="004E4D54" w:rsidRPr="004E4D54" w:rsidRDefault="004E4D54" w:rsidP="004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D54">
        <w:rPr>
          <w:rFonts w:ascii="Times New Roman" w:hAnsi="Times New Roman" w:cs="Times New Roman"/>
          <w:sz w:val="26"/>
          <w:szCs w:val="26"/>
        </w:rPr>
        <w:t xml:space="preserve">2. Подведение газа в рамках </w:t>
      </w:r>
      <w:proofErr w:type="spellStart"/>
      <w:r w:rsidRPr="004E4D54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4E4D54">
        <w:rPr>
          <w:rFonts w:ascii="Times New Roman" w:hAnsi="Times New Roman" w:cs="Times New Roman"/>
          <w:sz w:val="26"/>
          <w:szCs w:val="26"/>
        </w:rPr>
        <w:t xml:space="preserve"> бесплатно до границ: - земельного участка; - СНТ или ОНТ, расположенных в границах населённого пункта. </w:t>
      </w:r>
    </w:p>
    <w:p w:rsidR="004E4D54" w:rsidRPr="004E4D54" w:rsidRDefault="004E4D54" w:rsidP="004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D54">
        <w:rPr>
          <w:rFonts w:ascii="Times New Roman" w:hAnsi="Times New Roman" w:cs="Times New Roman"/>
          <w:sz w:val="26"/>
          <w:szCs w:val="26"/>
        </w:rPr>
        <w:t xml:space="preserve">3. В рамках </w:t>
      </w:r>
      <w:proofErr w:type="spellStart"/>
      <w:r w:rsidRPr="004E4D54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4E4D54">
        <w:rPr>
          <w:rFonts w:ascii="Times New Roman" w:hAnsi="Times New Roman" w:cs="Times New Roman"/>
          <w:sz w:val="26"/>
          <w:szCs w:val="26"/>
        </w:rPr>
        <w:t xml:space="preserve"> не осуществляется бесплатное подведение газа до СНТ или ОНТ, расположенных вне границ населённого пункта, а также к домовладениям, расположенным в СНТ или ОНТ. </w:t>
      </w:r>
    </w:p>
    <w:p w:rsidR="004E4D54" w:rsidRPr="004E4D54" w:rsidRDefault="004E4D54" w:rsidP="004E4D5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E4D54">
        <w:rPr>
          <w:rFonts w:ascii="Times New Roman" w:hAnsi="Times New Roman" w:cs="Times New Roman"/>
          <w:b/>
          <w:sz w:val="26"/>
          <w:szCs w:val="26"/>
        </w:rPr>
        <w:t xml:space="preserve">Перед отправкой заявки: </w:t>
      </w:r>
    </w:p>
    <w:p w:rsidR="004F006B" w:rsidRPr="004E4D54" w:rsidRDefault="004E4D54" w:rsidP="004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D54">
        <w:rPr>
          <w:rFonts w:ascii="Times New Roman" w:hAnsi="Times New Roman" w:cs="Times New Roman"/>
          <w:sz w:val="26"/>
          <w:szCs w:val="26"/>
        </w:rPr>
        <w:t>Необходимо проверить возможность подключения домовладения к сетям газораспределения на официальном сайте единого оператора газификации https://connectgas.ru/.</w:t>
      </w:r>
    </w:p>
    <w:sectPr w:rsidR="004F006B" w:rsidRPr="004E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4"/>
    <w:rsid w:val="004E4D54"/>
    <w:rsid w:val="004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C04C-4203-4E84-B012-BFEBB9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2021-11-03T09:49:00Z</dcterms:created>
  <dcterms:modified xsi:type="dcterms:W3CDTF">2021-11-03T09:53:00Z</dcterms:modified>
</cp:coreProperties>
</file>