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E2" w:rsidRPr="00C133B4" w:rsidRDefault="001D22E2" w:rsidP="001D22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133B4">
        <w:rPr>
          <w:rFonts w:ascii="Times New Roman" w:hAnsi="Times New Roman" w:cs="Times New Roman"/>
          <w:sz w:val="26"/>
          <w:szCs w:val="26"/>
        </w:rPr>
        <w:t>Уважаемые инвесторы, предприниматели</w:t>
      </w:r>
    </w:p>
    <w:p w:rsidR="001D22E2" w:rsidRPr="00C133B4" w:rsidRDefault="001D22E2" w:rsidP="001D22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133B4">
        <w:rPr>
          <w:rFonts w:ascii="Times New Roman" w:hAnsi="Times New Roman" w:cs="Times New Roman"/>
          <w:sz w:val="26"/>
          <w:szCs w:val="26"/>
        </w:rPr>
        <w:t>и жители города Когалыма!</w:t>
      </w:r>
    </w:p>
    <w:p w:rsidR="001D22E2" w:rsidRPr="00C133B4" w:rsidRDefault="001D22E2" w:rsidP="001D2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20A17" w:rsidRDefault="00820A17" w:rsidP="001D2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1FD9">
        <w:rPr>
          <w:rFonts w:ascii="Times New Roman" w:hAnsi="Times New Roman" w:cs="Times New Roman"/>
          <w:sz w:val="26"/>
          <w:szCs w:val="26"/>
        </w:rPr>
        <w:t xml:space="preserve">Привлечение инвестиций, поддержание благоприятного инвестиционного климата, сопровождение инвестиционных проектов создает основу дальнейшего экономического развития города. Не случайно город </w:t>
      </w:r>
      <w:r w:rsidR="00373B51" w:rsidRPr="00041FD9">
        <w:rPr>
          <w:rFonts w:ascii="Times New Roman" w:hAnsi="Times New Roman" w:cs="Times New Roman"/>
          <w:sz w:val="26"/>
          <w:szCs w:val="26"/>
        </w:rPr>
        <w:t>Когалым занял в 2023 году</w:t>
      </w:r>
      <w:r w:rsidRPr="00041FD9">
        <w:rPr>
          <w:rFonts w:ascii="Times New Roman" w:hAnsi="Times New Roman" w:cs="Times New Roman"/>
          <w:sz w:val="26"/>
          <w:szCs w:val="26"/>
        </w:rPr>
        <w:t xml:space="preserve"> 6 место в рейтинге муниципальных образований Ханты-Мансийского автономного округа - Югры по обеспечению условий благоприятного инвестиционного климата и содействию развитию конкуренции.</w:t>
      </w:r>
    </w:p>
    <w:p w:rsidR="00031E12" w:rsidRDefault="00031E12" w:rsidP="00031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E12">
        <w:rPr>
          <w:rFonts w:ascii="Times New Roman" w:hAnsi="Times New Roman" w:cs="Times New Roman"/>
          <w:sz w:val="26"/>
          <w:szCs w:val="26"/>
        </w:rPr>
        <w:t>По предварительным данным, среднегодовая численность постоянного населения за прошедший год составила 63 130 человек, прирост по отношению к 2022 году составил 1,5% или 948 человек.</w:t>
      </w:r>
    </w:p>
    <w:p w:rsidR="00031E12" w:rsidRDefault="00031E12" w:rsidP="00031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A6F42">
        <w:rPr>
          <w:rFonts w:ascii="Times New Roman" w:hAnsi="Times New Roman" w:cs="Times New Roman"/>
          <w:sz w:val="26"/>
          <w:szCs w:val="26"/>
        </w:rPr>
        <w:t>едущей отраслью экономики города, влияющей на его социально-экономическое развитие,</w:t>
      </w:r>
      <w:r>
        <w:rPr>
          <w:rFonts w:ascii="Times New Roman" w:hAnsi="Times New Roman" w:cs="Times New Roman"/>
          <w:sz w:val="26"/>
          <w:szCs w:val="26"/>
        </w:rPr>
        <w:t xml:space="preserve"> по-прежнему остается промышленность.</w:t>
      </w:r>
    </w:p>
    <w:p w:rsidR="00031E12" w:rsidRDefault="00031E12" w:rsidP="00031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22C5">
        <w:rPr>
          <w:rFonts w:ascii="Times New Roman" w:hAnsi="Times New Roman" w:cs="Times New Roman"/>
          <w:sz w:val="26"/>
          <w:szCs w:val="26"/>
        </w:rPr>
        <w:t xml:space="preserve">Общий объем промышленной продукции по крупным и средним предприятиям </w:t>
      </w:r>
      <w:r w:rsidRPr="00031E12">
        <w:rPr>
          <w:rFonts w:ascii="Times New Roman" w:hAnsi="Times New Roman" w:cs="Times New Roman"/>
          <w:sz w:val="26"/>
          <w:szCs w:val="26"/>
        </w:rPr>
        <w:t>города по предварительным данным за 2023 год составил 117</w:t>
      </w:r>
      <w:r w:rsidR="00B052FA">
        <w:rPr>
          <w:rFonts w:ascii="Times New Roman" w:hAnsi="Times New Roman" w:cs="Times New Roman"/>
          <w:sz w:val="26"/>
          <w:szCs w:val="26"/>
        </w:rPr>
        <w:t>,1</w:t>
      </w:r>
      <w:r w:rsidRPr="00031E12">
        <w:rPr>
          <w:rFonts w:ascii="Times New Roman" w:hAnsi="Times New Roman" w:cs="Times New Roman"/>
          <w:sz w:val="26"/>
          <w:szCs w:val="26"/>
        </w:rPr>
        <w:t xml:space="preserve"> мл</w:t>
      </w:r>
      <w:r w:rsidR="00B052FA">
        <w:rPr>
          <w:rFonts w:ascii="Times New Roman" w:hAnsi="Times New Roman" w:cs="Times New Roman"/>
          <w:sz w:val="26"/>
          <w:szCs w:val="26"/>
        </w:rPr>
        <w:t>рд</w:t>
      </w:r>
      <w:r w:rsidRPr="00031E12">
        <w:rPr>
          <w:rFonts w:ascii="Times New Roman" w:hAnsi="Times New Roman" w:cs="Times New Roman"/>
          <w:sz w:val="26"/>
          <w:szCs w:val="26"/>
        </w:rPr>
        <w:t>. рублей или 110,6% к 2022 году (105,9 млрд. рублей). Доля предприятий обрабатывающих производств в структуре промышленного комплекса составляет 56,3% (2022 год – 60,6%).</w:t>
      </w:r>
    </w:p>
    <w:p w:rsidR="00031E12" w:rsidRDefault="00031E12" w:rsidP="00031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E12">
        <w:rPr>
          <w:rFonts w:ascii="Times New Roman" w:hAnsi="Times New Roman" w:cs="Times New Roman"/>
          <w:sz w:val="26"/>
          <w:szCs w:val="26"/>
        </w:rPr>
        <w:t>Основным показателем инвестиционного развития является общий объем инвестиций в основной капитал</w:t>
      </w:r>
      <w:r w:rsidRPr="00031E12">
        <w:t xml:space="preserve"> </w:t>
      </w:r>
      <w:r w:rsidRPr="00031E12">
        <w:rPr>
          <w:rFonts w:ascii="Times New Roman" w:hAnsi="Times New Roman" w:cs="Times New Roman"/>
          <w:sz w:val="26"/>
          <w:szCs w:val="26"/>
        </w:rPr>
        <w:t>за счет всех источников финансирования, который, по предварительным расчетам составил 23 992,8 млн. рублей, что выше уровня 2022 года на 40 % (17 136,0 млн. рублей).</w:t>
      </w:r>
    </w:p>
    <w:p w:rsidR="00031E12" w:rsidRPr="00031E12" w:rsidRDefault="00031E12" w:rsidP="00031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E12">
        <w:rPr>
          <w:rFonts w:ascii="Times New Roman" w:hAnsi="Times New Roman" w:cs="Times New Roman"/>
          <w:sz w:val="26"/>
          <w:szCs w:val="26"/>
        </w:rPr>
        <w:t xml:space="preserve">Показатель уровня регистрируемой безработицы составил 0,1% (2022 год – 0,21%), что ниже среднеокружного значения (ХМАО-Югра - 0,31%). Это самый низкий уровень безработицы в городе за все время. </w:t>
      </w:r>
    </w:p>
    <w:p w:rsidR="00031E12" w:rsidRPr="00031E12" w:rsidRDefault="00031E12" w:rsidP="00031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E12">
        <w:rPr>
          <w:rFonts w:ascii="Times New Roman" w:hAnsi="Times New Roman" w:cs="Times New Roman"/>
          <w:sz w:val="26"/>
          <w:szCs w:val="26"/>
        </w:rPr>
        <w:t>Среднесписочная численность работников (по полному кругу организаций) по предварительным данным на 1 января 2024 года, составила 32,6 тыс. человек (на 1 января 2023 года – 32,3 тыс. человек). Преобладающая часть занятого населения 26,8 тыс. человек (2022 год – 26,4 тыс. человек) сосредоточена на крупных и средних предприятиях и организациях города.</w:t>
      </w:r>
    </w:p>
    <w:p w:rsidR="00031E12" w:rsidRPr="00031E12" w:rsidRDefault="00031E12" w:rsidP="00031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E12">
        <w:rPr>
          <w:rFonts w:ascii="Times New Roman" w:hAnsi="Times New Roman" w:cs="Times New Roman"/>
          <w:sz w:val="26"/>
          <w:szCs w:val="26"/>
        </w:rPr>
        <w:t>Денежные доходы на душу населения в 2023 году по предварительным данным составили 61 878,2 рублей и увеличились на 7,5% к уровню 2022 года.</w:t>
      </w:r>
    </w:p>
    <w:p w:rsidR="00031E12" w:rsidRPr="00031E12" w:rsidRDefault="00031E12" w:rsidP="00031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E12">
        <w:rPr>
          <w:rFonts w:ascii="Times New Roman" w:hAnsi="Times New Roman" w:cs="Times New Roman"/>
          <w:sz w:val="26"/>
          <w:szCs w:val="26"/>
        </w:rPr>
        <w:t>Основным источником денежных доходов населения по-прежнему остается заработная плата. Среднемесячная начисленная заработная плата по крупным и средним организациям города на 1 работника в 2023 году по предварительным данным составила 109 483,4 рубля (2022 год – 100 043,0 рубля), прирост к соответствующему периоду прошлого года составляет 9,4%.</w:t>
      </w:r>
    </w:p>
    <w:p w:rsidR="00031E12" w:rsidRDefault="00031E12" w:rsidP="00031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E12">
        <w:rPr>
          <w:rFonts w:ascii="Times New Roman" w:hAnsi="Times New Roman" w:cs="Times New Roman"/>
          <w:sz w:val="26"/>
          <w:szCs w:val="26"/>
        </w:rPr>
        <w:t>Всего численность работающих в секторе малого и среднего предпринимательства, с учетом индивидуальных предпринимателей, составила около 6,7 тыс. человек или 18,8% от общего числа занятых в экономике (35,6 тыс. человек).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22E2" w:rsidRPr="001A18DE" w:rsidRDefault="001D22E2" w:rsidP="001D2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A49">
        <w:rPr>
          <w:rFonts w:ascii="Times New Roman" w:hAnsi="Times New Roman" w:cs="Times New Roman"/>
          <w:sz w:val="26"/>
          <w:szCs w:val="26"/>
        </w:rPr>
        <w:t>Количество субъектов малого и сре</w:t>
      </w:r>
      <w:r w:rsidR="00B57A49" w:rsidRPr="00B57A49">
        <w:rPr>
          <w:rFonts w:ascii="Times New Roman" w:hAnsi="Times New Roman" w:cs="Times New Roman"/>
          <w:sz w:val="26"/>
          <w:szCs w:val="26"/>
        </w:rPr>
        <w:t>днего предпринимательства в 2023</w:t>
      </w:r>
      <w:r w:rsidRPr="00B57A49">
        <w:rPr>
          <w:rFonts w:ascii="Times New Roman" w:hAnsi="Times New Roman" w:cs="Times New Roman"/>
          <w:sz w:val="26"/>
          <w:szCs w:val="26"/>
        </w:rPr>
        <w:t xml:space="preserve"> году в городе Когалыме</w:t>
      </w:r>
      <w:r w:rsidR="00B57A49" w:rsidRPr="00B57A49">
        <w:rPr>
          <w:rFonts w:ascii="Times New Roman" w:hAnsi="Times New Roman" w:cs="Times New Roman"/>
          <w:sz w:val="26"/>
          <w:szCs w:val="26"/>
        </w:rPr>
        <w:t xml:space="preserve"> увеличилось по сравнению с 2022 годом (1727</w:t>
      </w:r>
      <w:r w:rsidRPr="00B57A49">
        <w:rPr>
          <w:rFonts w:ascii="Times New Roman" w:hAnsi="Times New Roman" w:cs="Times New Roman"/>
          <w:sz w:val="26"/>
          <w:szCs w:val="26"/>
        </w:rPr>
        <w:t xml:space="preserve"> субъектов) и состави</w:t>
      </w:r>
      <w:r w:rsidR="00B57A49" w:rsidRPr="00B57A49">
        <w:rPr>
          <w:rFonts w:ascii="Times New Roman" w:hAnsi="Times New Roman" w:cs="Times New Roman"/>
          <w:sz w:val="26"/>
          <w:szCs w:val="26"/>
        </w:rPr>
        <w:t>ло 1812</w:t>
      </w:r>
      <w:r w:rsidRPr="00B57A49">
        <w:rPr>
          <w:rFonts w:ascii="Times New Roman" w:hAnsi="Times New Roman" w:cs="Times New Roman"/>
          <w:sz w:val="26"/>
          <w:szCs w:val="26"/>
        </w:rPr>
        <w:t xml:space="preserve"> единиц. </w:t>
      </w:r>
    </w:p>
    <w:p w:rsidR="001D22E2" w:rsidRPr="001A18DE" w:rsidRDefault="001D22E2" w:rsidP="001D2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8DE">
        <w:rPr>
          <w:rFonts w:ascii="Times New Roman" w:hAnsi="Times New Roman" w:cs="Times New Roman"/>
          <w:sz w:val="26"/>
          <w:szCs w:val="26"/>
        </w:rPr>
        <w:t>Растет и число сам</w:t>
      </w:r>
      <w:r w:rsidR="00B57A49" w:rsidRPr="001A18DE">
        <w:rPr>
          <w:rFonts w:ascii="Times New Roman" w:hAnsi="Times New Roman" w:cs="Times New Roman"/>
          <w:sz w:val="26"/>
          <w:szCs w:val="26"/>
        </w:rPr>
        <w:t>озанятых граждан, по итогам 2023</w:t>
      </w:r>
      <w:r w:rsidRPr="001A18DE">
        <w:rPr>
          <w:rFonts w:ascii="Times New Roman" w:hAnsi="Times New Roman" w:cs="Times New Roman"/>
          <w:sz w:val="26"/>
          <w:szCs w:val="26"/>
        </w:rPr>
        <w:t xml:space="preserve"> года в городе Ког</w:t>
      </w:r>
      <w:r w:rsidR="00B57A49" w:rsidRPr="001A18DE">
        <w:rPr>
          <w:rFonts w:ascii="Times New Roman" w:hAnsi="Times New Roman" w:cs="Times New Roman"/>
          <w:sz w:val="26"/>
          <w:szCs w:val="26"/>
        </w:rPr>
        <w:t xml:space="preserve">алыме было зарегистрировано 3066 </w:t>
      </w:r>
      <w:r w:rsidR="00D761BC">
        <w:rPr>
          <w:rFonts w:ascii="Times New Roman" w:hAnsi="Times New Roman" w:cs="Times New Roman"/>
          <w:sz w:val="26"/>
          <w:szCs w:val="26"/>
        </w:rPr>
        <w:t>человек в этом статусе</w:t>
      </w:r>
      <w:r w:rsidR="00B57A49" w:rsidRPr="001A18DE">
        <w:rPr>
          <w:rFonts w:ascii="Times New Roman" w:hAnsi="Times New Roman" w:cs="Times New Roman"/>
          <w:sz w:val="26"/>
          <w:szCs w:val="26"/>
        </w:rPr>
        <w:t xml:space="preserve"> (2022 год - 2114</w:t>
      </w:r>
      <w:r w:rsidRPr="001A18DE">
        <w:rPr>
          <w:rFonts w:ascii="Times New Roman" w:hAnsi="Times New Roman" w:cs="Times New Roman"/>
          <w:sz w:val="26"/>
          <w:szCs w:val="26"/>
        </w:rPr>
        <w:t xml:space="preserve"> единиц), </w:t>
      </w:r>
      <w:r w:rsidR="001A18DE" w:rsidRPr="001A18DE">
        <w:rPr>
          <w:rFonts w:ascii="Times New Roman" w:hAnsi="Times New Roman" w:cs="Times New Roman"/>
          <w:sz w:val="26"/>
          <w:szCs w:val="26"/>
        </w:rPr>
        <w:t>что составляет 8,6</w:t>
      </w:r>
      <w:r w:rsidRPr="001A18DE">
        <w:rPr>
          <w:rFonts w:ascii="Times New Roman" w:hAnsi="Times New Roman" w:cs="Times New Roman"/>
          <w:sz w:val="26"/>
          <w:szCs w:val="26"/>
        </w:rPr>
        <w:t xml:space="preserve"> % от общего</w:t>
      </w:r>
      <w:r w:rsidR="001A18DE" w:rsidRPr="001A18DE">
        <w:rPr>
          <w:rFonts w:ascii="Times New Roman" w:hAnsi="Times New Roman" w:cs="Times New Roman"/>
          <w:sz w:val="26"/>
          <w:szCs w:val="26"/>
        </w:rPr>
        <w:t xml:space="preserve"> числа занятых в экономике (35,6</w:t>
      </w:r>
      <w:r w:rsidRPr="001A18DE">
        <w:rPr>
          <w:rFonts w:ascii="Times New Roman" w:hAnsi="Times New Roman" w:cs="Times New Roman"/>
          <w:sz w:val="26"/>
          <w:szCs w:val="26"/>
        </w:rPr>
        <w:t xml:space="preserve"> тыс. человек).</w:t>
      </w:r>
    </w:p>
    <w:p w:rsidR="001A18DE" w:rsidRDefault="001A18DE" w:rsidP="00C13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Подведу итоги 2023 года.</w:t>
      </w:r>
    </w:p>
    <w:p w:rsidR="00074880" w:rsidRDefault="00C133B4" w:rsidP="00C13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880">
        <w:rPr>
          <w:rFonts w:ascii="Times New Roman" w:hAnsi="Times New Roman" w:cs="Times New Roman"/>
          <w:sz w:val="26"/>
          <w:szCs w:val="26"/>
        </w:rPr>
        <w:t>В 2023 году завершены строительные работы по объекту «Образовательный центр в городе Когалыме», официальное открытие</w:t>
      </w:r>
      <w:r w:rsidR="00074880" w:rsidRPr="00074880">
        <w:t xml:space="preserve"> </w:t>
      </w:r>
      <w:r w:rsidR="00074880" w:rsidRPr="00074880">
        <w:rPr>
          <w:rFonts w:ascii="Times New Roman" w:hAnsi="Times New Roman" w:cs="Times New Roman"/>
          <w:sz w:val="26"/>
          <w:szCs w:val="26"/>
        </w:rPr>
        <w:t xml:space="preserve">состоялось 01 февраля 2024 года, в рамках совещания по реализации проекта «Создание сети университетских кампусов» под руководством </w:t>
      </w:r>
      <w:r w:rsidRPr="00074880">
        <w:rPr>
          <w:rFonts w:ascii="Times New Roman" w:hAnsi="Times New Roman" w:cs="Times New Roman"/>
          <w:sz w:val="26"/>
          <w:szCs w:val="26"/>
        </w:rPr>
        <w:t>Президента Р</w:t>
      </w:r>
      <w:r w:rsidR="0043466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074880">
        <w:rPr>
          <w:rFonts w:ascii="Times New Roman" w:hAnsi="Times New Roman" w:cs="Times New Roman"/>
          <w:sz w:val="26"/>
          <w:szCs w:val="26"/>
        </w:rPr>
        <w:t>Ф</w:t>
      </w:r>
      <w:r w:rsidR="00434661">
        <w:rPr>
          <w:rFonts w:ascii="Times New Roman" w:hAnsi="Times New Roman" w:cs="Times New Roman"/>
          <w:sz w:val="26"/>
          <w:szCs w:val="26"/>
        </w:rPr>
        <w:t>едерации</w:t>
      </w:r>
      <w:r w:rsidRPr="00074880">
        <w:rPr>
          <w:rFonts w:ascii="Times New Roman" w:hAnsi="Times New Roman" w:cs="Times New Roman"/>
          <w:sz w:val="26"/>
          <w:szCs w:val="26"/>
        </w:rPr>
        <w:t xml:space="preserve">, </w:t>
      </w:r>
      <w:r w:rsidR="00074880" w:rsidRPr="00074880">
        <w:rPr>
          <w:rFonts w:ascii="Times New Roman" w:hAnsi="Times New Roman" w:cs="Times New Roman"/>
          <w:sz w:val="26"/>
          <w:szCs w:val="26"/>
        </w:rPr>
        <w:t xml:space="preserve">с участием </w:t>
      </w:r>
      <w:r w:rsidRPr="00074880">
        <w:rPr>
          <w:rFonts w:ascii="Times New Roman" w:hAnsi="Times New Roman" w:cs="Times New Roman"/>
          <w:sz w:val="26"/>
          <w:szCs w:val="26"/>
        </w:rPr>
        <w:t>Губернатора Х</w:t>
      </w:r>
      <w:r w:rsidR="00434661">
        <w:rPr>
          <w:rFonts w:ascii="Times New Roman" w:hAnsi="Times New Roman" w:cs="Times New Roman"/>
          <w:sz w:val="26"/>
          <w:szCs w:val="26"/>
        </w:rPr>
        <w:t>анты-</w:t>
      </w:r>
      <w:r w:rsidRPr="00074880">
        <w:rPr>
          <w:rFonts w:ascii="Times New Roman" w:hAnsi="Times New Roman" w:cs="Times New Roman"/>
          <w:sz w:val="26"/>
          <w:szCs w:val="26"/>
        </w:rPr>
        <w:t>М</w:t>
      </w:r>
      <w:r w:rsidR="00434661"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округа-Югры </w:t>
      </w:r>
      <w:r w:rsidRPr="00074880">
        <w:rPr>
          <w:rFonts w:ascii="Times New Roman" w:hAnsi="Times New Roman" w:cs="Times New Roman"/>
          <w:sz w:val="26"/>
          <w:szCs w:val="26"/>
        </w:rPr>
        <w:t xml:space="preserve">и президента </w:t>
      </w:r>
      <w:r w:rsidR="008061A5" w:rsidRPr="00074880">
        <w:rPr>
          <w:rFonts w:ascii="Times New Roman" w:hAnsi="Times New Roman" w:cs="Times New Roman"/>
          <w:sz w:val="26"/>
          <w:szCs w:val="26"/>
        </w:rPr>
        <w:t xml:space="preserve">Нефтяной компании </w:t>
      </w:r>
      <w:r w:rsidR="00074880" w:rsidRPr="00074880">
        <w:rPr>
          <w:rFonts w:ascii="Times New Roman" w:hAnsi="Times New Roman" w:cs="Times New Roman"/>
          <w:sz w:val="26"/>
          <w:szCs w:val="26"/>
        </w:rPr>
        <w:t>«</w:t>
      </w:r>
      <w:r w:rsidRPr="00074880">
        <w:rPr>
          <w:rFonts w:ascii="Times New Roman" w:hAnsi="Times New Roman" w:cs="Times New Roman"/>
          <w:sz w:val="26"/>
          <w:szCs w:val="26"/>
        </w:rPr>
        <w:t>ЛУКойл</w:t>
      </w:r>
      <w:r w:rsidR="00074880" w:rsidRPr="00074880">
        <w:rPr>
          <w:rFonts w:ascii="Times New Roman" w:hAnsi="Times New Roman" w:cs="Times New Roman"/>
          <w:sz w:val="26"/>
          <w:szCs w:val="26"/>
        </w:rPr>
        <w:t>».</w:t>
      </w:r>
    </w:p>
    <w:p w:rsidR="006C47D3" w:rsidRDefault="006C47D3" w:rsidP="00C13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47D3">
        <w:rPr>
          <w:rFonts w:ascii="Times New Roman" w:hAnsi="Times New Roman" w:cs="Times New Roman"/>
          <w:sz w:val="26"/>
          <w:szCs w:val="26"/>
        </w:rPr>
        <w:t>Образовательный центр города Когалыма будет функционировать как филиал Пермского национального исследовательского политехнического университета, в котором планируется обучение студентов под руководством ведущих преподавателей и действующих работников Н</w:t>
      </w:r>
      <w:r w:rsidR="00434661">
        <w:rPr>
          <w:rFonts w:ascii="Times New Roman" w:hAnsi="Times New Roman" w:cs="Times New Roman"/>
          <w:sz w:val="26"/>
          <w:szCs w:val="26"/>
        </w:rPr>
        <w:t>ефтяной компании «</w:t>
      </w:r>
      <w:r w:rsidRPr="006C47D3">
        <w:rPr>
          <w:rFonts w:ascii="Times New Roman" w:hAnsi="Times New Roman" w:cs="Times New Roman"/>
          <w:sz w:val="26"/>
          <w:szCs w:val="26"/>
        </w:rPr>
        <w:t>ЛУК</w:t>
      </w:r>
      <w:r w:rsidR="00B052FA">
        <w:rPr>
          <w:rFonts w:ascii="Times New Roman" w:hAnsi="Times New Roman" w:cs="Times New Roman"/>
          <w:sz w:val="26"/>
          <w:szCs w:val="26"/>
        </w:rPr>
        <w:t>ойл</w:t>
      </w:r>
      <w:r w:rsidR="00434661">
        <w:rPr>
          <w:rFonts w:ascii="Times New Roman" w:hAnsi="Times New Roman" w:cs="Times New Roman"/>
          <w:sz w:val="26"/>
          <w:szCs w:val="26"/>
        </w:rPr>
        <w:t>».</w:t>
      </w:r>
      <w:r w:rsidRPr="006C47D3">
        <w:rPr>
          <w:rFonts w:ascii="Times New Roman" w:hAnsi="Times New Roman" w:cs="Times New Roman"/>
          <w:sz w:val="26"/>
          <w:szCs w:val="26"/>
        </w:rPr>
        <w:t xml:space="preserve"> Данный проект совмещает в себе принципы корпоративного и классического образования.</w:t>
      </w:r>
    </w:p>
    <w:p w:rsidR="006C47D3" w:rsidRPr="00EC4B00" w:rsidRDefault="00EC4B00" w:rsidP="00C13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B00">
        <w:rPr>
          <w:rFonts w:ascii="Times New Roman" w:hAnsi="Times New Roman" w:cs="Times New Roman"/>
          <w:sz w:val="26"/>
          <w:szCs w:val="26"/>
        </w:rPr>
        <w:t>Запланировано к созданию 287 рабочих мест.</w:t>
      </w:r>
    </w:p>
    <w:p w:rsidR="00C133B4" w:rsidRDefault="00C133B4" w:rsidP="00670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B00">
        <w:rPr>
          <w:rFonts w:ascii="Times New Roman" w:hAnsi="Times New Roman" w:cs="Times New Roman"/>
          <w:sz w:val="26"/>
          <w:szCs w:val="26"/>
        </w:rPr>
        <w:t>Завершены строительные работы по объекту «Музык</w:t>
      </w:r>
      <w:r w:rsidRPr="00074880">
        <w:rPr>
          <w:rFonts w:ascii="Times New Roman" w:hAnsi="Times New Roman" w:cs="Times New Roman"/>
          <w:sz w:val="26"/>
          <w:szCs w:val="26"/>
        </w:rPr>
        <w:t xml:space="preserve">альная школа в городе Когалыме», </w:t>
      </w:r>
      <w:r w:rsidR="0040680C" w:rsidRPr="0040680C">
        <w:rPr>
          <w:rFonts w:ascii="Times New Roman" w:hAnsi="Times New Roman" w:cs="Times New Roman"/>
          <w:sz w:val="26"/>
          <w:szCs w:val="26"/>
        </w:rPr>
        <w:t xml:space="preserve">торжественное </w:t>
      </w:r>
      <w:r w:rsidRPr="0040680C">
        <w:rPr>
          <w:rFonts w:ascii="Times New Roman" w:hAnsi="Times New Roman" w:cs="Times New Roman"/>
          <w:sz w:val="26"/>
          <w:szCs w:val="26"/>
        </w:rPr>
        <w:t xml:space="preserve">открытие </w:t>
      </w:r>
      <w:r w:rsidR="0006618A" w:rsidRPr="0040680C">
        <w:rPr>
          <w:rFonts w:ascii="Times New Roman" w:hAnsi="Times New Roman" w:cs="Times New Roman"/>
          <w:sz w:val="26"/>
          <w:szCs w:val="26"/>
        </w:rPr>
        <w:t>которой состоялось 28 февраля 2024 года.</w:t>
      </w:r>
    </w:p>
    <w:p w:rsidR="0067073D" w:rsidRDefault="00EC4B00" w:rsidP="006707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Запланировано к созданию 83</w:t>
      </w:r>
      <w:r w:rsidRPr="00EC4B00">
        <w:rPr>
          <w:rFonts w:ascii="Times New Roman" w:hAnsi="Times New Roman" w:cs="Times New Roman"/>
          <w:sz w:val="26"/>
          <w:szCs w:val="26"/>
        </w:rPr>
        <w:t xml:space="preserve"> рабочих мест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C4B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3B4" w:rsidRPr="008540AD" w:rsidRDefault="008061A5" w:rsidP="0067073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реализации концессионного соглашения завершен</w:t>
      </w:r>
      <w:r w:rsidR="00074880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C13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реконструкция</w:t>
      </w:r>
      <w:r w:rsidR="001D22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1D22E2" w:rsidRPr="001D22E2">
        <w:rPr>
          <w:rFonts w:ascii="Times New Roman" w:eastAsia="Calibri" w:hAnsi="Times New Roman" w:cs="Times New Roman"/>
          <w:sz w:val="26"/>
          <w:szCs w:val="26"/>
          <w:lang w:eastAsia="ru-RU"/>
        </w:rPr>
        <w:t>отельной №1 (Арочник) в городе Когалыме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1D22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строитель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ные работы</w:t>
      </w:r>
      <w:r w:rsidR="001D22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второго </w:t>
      </w:r>
      <w:r w:rsidR="00155BCD">
        <w:rPr>
          <w:rFonts w:ascii="Times New Roman" w:eastAsia="Calibri" w:hAnsi="Times New Roman" w:cs="Times New Roman"/>
          <w:sz w:val="26"/>
          <w:szCs w:val="26"/>
          <w:lang w:eastAsia="ru-RU"/>
        </w:rPr>
        <w:t>этапа</w:t>
      </w:r>
      <w:r w:rsidR="00155BCD" w:rsidRPr="00155BCD">
        <w:t xml:space="preserve"> </w:t>
      </w:r>
      <w:r w:rsidR="00155BCD">
        <w:rPr>
          <w:rFonts w:ascii="Times New Roman" w:eastAsia="Calibri" w:hAnsi="Times New Roman" w:cs="Times New Roman"/>
          <w:sz w:val="26"/>
          <w:szCs w:val="26"/>
          <w:lang w:eastAsia="ru-RU"/>
        </w:rPr>
        <w:t>блочной котельной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ул. Комсомольская</w:t>
      </w:r>
      <w:r w:rsidR="00074880">
        <w:rPr>
          <w:rFonts w:ascii="Times New Roman" w:eastAsia="Calibri" w:hAnsi="Times New Roman" w:cs="Times New Roman"/>
          <w:sz w:val="26"/>
          <w:szCs w:val="26"/>
          <w:lang w:eastAsia="ru-RU"/>
        </w:rPr>
        <w:t>, что приведёт к у</w:t>
      </w:r>
      <w:r w:rsidR="00074880" w:rsidRPr="00074880">
        <w:rPr>
          <w:rFonts w:ascii="Times New Roman" w:eastAsia="Calibri" w:hAnsi="Times New Roman" w:cs="Times New Roman"/>
          <w:sz w:val="26"/>
          <w:szCs w:val="26"/>
          <w:lang w:eastAsia="ru-RU"/>
        </w:rPr>
        <w:t>лучш</w:t>
      </w:r>
      <w:r w:rsidR="00074880">
        <w:rPr>
          <w:rFonts w:ascii="Times New Roman" w:eastAsia="Calibri" w:hAnsi="Times New Roman" w:cs="Times New Roman"/>
          <w:sz w:val="26"/>
          <w:szCs w:val="26"/>
          <w:lang w:eastAsia="ru-RU"/>
        </w:rPr>
        <w:t>ению</w:t>
      </w:r>
      <w:r w:rsidR="00074880" w:rsidRPr="000748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уров</w:t>
      </w:r>
      <w:r w:rsidR="00074880">
        <w:rPr>
          <w:rFonts w:ascii="Times New Roman" w:eastAsia="Calibri" w:hAnsi="Times New Roman" w:cs="Times New Roman"/>
          <w:sz w:val="26"/>
          <w:szCs w:val="26"/>
          <w:lang w:eastAsia="ru-RU"/>
        </w:rPr>
        <w:t>ня</w:t>
      </w:r>
      <w:r w:rsidR="00074880" w:rsidRPr="000748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жизни населения города Когалыма за счёт повышения качества и надёжности услуг </w:t>
      </w:r>
      <w:r w:rsidR="00074880" w:rsidRPr="008540AD">
        <w:rPr>
          <w:rFonts w:ascii="Times New Roman" w:eastAsia="Calibri" w:hAnsi="Times New Roman" w:cs="Times New Roman"/>
          <w:sz w:val="26"/>
          <w:szCs w:val="26"/>
          <w:lang w:eastAsia="ru-RU"/>
        </w:rPr>
        <w:t>теплоснабжения.</w:t>
      </w:r>
    </w:p>
    <w:p w:rsidR="008540AD" w:rsidRPr="008540AD" w:rsidRDefault="00C133B4" w:rsidP="001D22E2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540AD">
        <w:rPr>
          <w:rFonts w:ascii="Times New Roman" w:eastAsia="Calibri" w:hAnsi="Times New Roman" w:cs="Times New Roman"/>
          <w:sz w:val="26"/>
          <w:szCs w:val="26"/>
          <w:lang w:eastAsia="ru-RU"/>
        </w:rPr>
        <w:t>Ввод жилья превысил запланированные показатели и составил</w:t>
      </w:r>
      <w:r w:rsidR="008540AD" w:rsidRPr="008540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29,3 тыс. кв.м. при плане на 2023 год 20,0 тыс. кв. м.</w:t>
      </w:r>
    </w:p>
    <w:p w:rsidR="00C133B4" w:rsidRPr="00EC4B00" w:rsidRDefault="008540AD" w:rsidP="001D22E2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C4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Велась </w:t>
      </w:r>
      <w:r w:rsidR="00041FD9" w:rsidRPr="00EC4B00">
        <w:rPr>
          <w:rFonts w:ascii="Times New Roman" w:eastAsia="Calibri" w:hAnsi="Times New Roman" w:cs="Times New Roman"/>
          <w:sz w:val="26"/>
          <w:szCs w:val="26"/>
          <w:lang w:eastAsia="ru-RU"/>
        </w:rPr>
        <w:t>застройка</w:t>
      </w:r>
      <w:r w:rsidRPr="00EC4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11 микрорайона и района Пионерный</w:t>
      </w:r>
      <w:r w:rsidR="00F45A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EC4B00" w:rsidRDefault="003A1C7F" w:rsidP="00EC4B00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710F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Началось возведение </w:t>
      </w:r>
      <w:r w:rsidR="009839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24-х этажного </w:t>
      </w:r>
      <w:r w:rsidRPr="001710F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жилого комплекса «Философский камень», состоящего из трех жилых </w:t>
      </w:r>
      <w:r w:rsidRPr="00EC4B00">
        <w:rPr>
          <w:rFonts w:ascii="Times New Roman" w:eastAsia="Calibri" w:hAnsi="Times New Roman" w:cs="Times New Roman"/>
          <w:sz w:val="26"/>
          <w:szCs w:val="26"/>
          <w:lang w:eastAsia="ru-RU"/>
        </w:rPr>
        <w:t>корпусов на 500 квартир и</w:t>
      </w:r>
      <w:r w:rsidRPr="001710F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710F0">
        <w:rPr>
          <w:rFonts w:ascii="Times New Roman" w:eastAsia="Calibri" w:hAnsi="Times New Roman" w:cs="Times New Roman"/>
          <w:sz w:val="26"/>
          <w:szCs w:val="26"/>
          <w:lang w:eastAsia="ru-RU"/>
        </w:rPr>
        <w:t>стилобат</w:t>
      </w:r>
      <w:r w:rsidR="00D530F7">
        <w:rPr>
          <w:rFonts w:ascii="Times New Roman" w:eastAsia="Calibri" w:hAnsi="Times New Roman" w:cs="Times New Roman"/>
          <w:sz w:val="26"/>
          <w:szCs w:val="26"/>
          <w:lang w:eastAsia="ru-RU"/>
        </w:rPr>
        <w:t>ной</w:t>
      </w:r>
      <w:proofErr w:type="spellEnd"/>
      <w:r w:rsidR="00D530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части</w:t>
      </w:r>
      <w:r w:rsidRPr="001710F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133B4" w:rsidRPr="008540AD" w:rsidRDefault="00C133B4" w:rsidP="00EC4B00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540AD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национального проекта «Жилье и городская среда» завершены работы второго этапа объекта благоустройства «Этнодеревня в городе Когалыме»</w:t>
      </w:r>
      <w:r w:rsidR="00334826">
        <w:rPr>
          <w:rFonts w:ascii="Times New Roman" w:eastAsia="Calibri" w:hAnsi="Times New Roman" w:cs="Times New Roman"/>
          <w:sz w:val="26"/>
          <w:szCs w:val="26"/>
          <w:lang w:eastAsia="ru-RU"/>
        </w:rPr>
        <w:t>, в 2024 году планируется реализация третьего этапа объекта благоустройства.</w:t>
      </w:r>
    </w:p>
    <w:p w:rsidR="008540AD" w:rsidRDefault="00C133B4" w:rsidP="008540A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540AD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развития туристической сферы города Когалыма завершена реновация дейст</w:t>
      </w:r>
      <w:r w:rsidR="008540AD" w:rsidRPr="008540AD">
        <w:rPr>
          <w:rFonts w:ascii="Times New Roman" w:eastAsia="Calibri" w:hAnsi="Times New Roman" w:cs="Times New Roman"/>
          <w:sz w:val="26"/>
          <w:szCs w:val="26"/>
          <w:lang w:eastAsia="ru-RU"/>
        </w:rPr>
        <w:t>вующей гостиницы «Старый Томас»</w:t>
      </w:r>
      <w:r w:rsidR="00231AB0">
        <w:rPr>
          <w:rFonts w:ascii="Times New Roman" w:eastAsia="Calibri" w:hAnsi="Times New Roman" w:cs="Times New Roman"/>
          <w:sz w:val="26"/>
          <w:szCs w:val="26"/>
          <w:lang w:eastAsia="ru-RU"/>
        </w:rPr>
        <w:t>, открытие нового номерного фонда состоялось в апреле 2023 года</w:t>
      </w:r>
      <w:r w:rsidR="008540AD" w:rsidRPr="008540A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D22E2" w:rsidRDefault="00155BCD" w:rsidP="008540A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Реализован</w:t>
      </w:r>
      <w:r w:rsidR="00E514A7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инвестиционные</w:t>
      </w:r>
      <w:r w:rsidR="001D22E2" w:rsidRPr="001D22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 субъектов малого бизнеса</w:t>
      </w:r>
      <w:r w:rsidR="008540AD">
        <w:rPr>
          <w:rFonts w:ascii="Times New Roman" w:eastAsia="Calibri" w:hAnsi="Times New Roman" w:cs="Times New Roman"/>
          <w:sz w:val="26"/>
          <w:szCs w:val="26"/>
          <w:lang w:eastAsia="ru-RU"/>
        </w:rPr>
        <w:t>, такие как,</w:t>
      </w:r>
      <w:r w:rsidR="001D22E2" w:rsidRPr="001D22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«Развитие робототехнических курсов в </w:t>
      </w:r>
      <w:r w:rsidR="00402941" w:rsidRPr="001D22E2">
        <w:rPr>
          <w:rFonts w:ascii="Times New Roman" w:eastAsia="Calibri" w:hAnsi="Times New Roman" w:cs="Times New Roman"/>
          <w:sz w:val="26"/>
          <w:szCs w:val="26"/>
          <w:lang w:eastAsia="ru-RU"/>
        </w:rPr>
        <w:t>г. Когалыме</w:t>
      </w:r>
      <w:r w:rsidR="001D22E2" w:rsidRPr="001D22E2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8540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ИП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Мирсаяпов Ф.Р.) и</w:t>
      </w:r>
      <w:r w:rsidR="001D22E2" w:rsidRPr="001D22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«Прокат велосипедов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(</w:t>
      </w:r>
      <w:r w:rsidR="008540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ИП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Зырянов М.А.), </w:t>
      </w:r>
      <w:r w:rsidR="00231AB0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155BCD">
        <w:rPr>
          <w:rFonts w:ascii="Times New Roman" w:eastAsia="Calibri" w:hAnsi="Times New Roman" w:cs="Times New Roman"/>
          <w:sz w:val="26"/>
          <w:szCs w:val="26"/>
          <w:lang w:eastAsia="ru-RU"/>
        </w:rPr>
        <w:t>Масштабирование производства десертов для диабетиков и аллергиков</w:t>
      </w:r>
      <w:r w:rsidR="00231AB0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8540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ИП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Исангильдина К.М.).</w:t>
      </w:r>
      <w:r w:rsidR="006B4B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указанным проектам создано 6 рабочих мест.</w:t>
      </w:r>
    </w:p>
    <w:p w:rsidR="004C1C24" w:rsidRDefault="006B7743" w:rsidP="00C543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77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Продолжаются строительно-монтажные работы и заключен договор на проведение государственной экспертизы в части проверки достоверности определения сметной стоимости по объекту «Средняя общеобразовательная школа в </w:t>
      </w:r>
      <w:r w:rsidR="00402941" w:rsidRPr="006B7743">
        <w:rPr>
          <w:rFonts w:ascii="Times New Roman" w:eastAsia="Calibri" w:hAnsi="Times New Roman" w:cs="Times New Roman"/>
          <w:sz w:val="26"/>
          <w:szCs w:val="26"/>
          <w:lang w:eastAsia="ru-RU"/>
        </w:rPr>
        <w:t>г. Когалыме</w:t>
      </w:r>
      <w:r w:rsidRPr="006B77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C1C24">
        <w:rPr>
          <w:rFonts w:ascii="Times New Roman" w:eastAsia="Calibri" w:hAnsi="Times New Roman" w:cs="Times New Roman"/>
          <w:sz w:val="26"/>
          <w:szCs w:val="26"/>
          <w:lang w:eastAsia="ru-RU"/>
        </w:rPr>
        <w:t>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1541-ПИ.00.32)» на 900 мест по улице Сибирская.</w:t>
      </w:r>
    </w:p>
    <w:p w:rsidR="006B4BAC" w:rsidRDefault="00C54358" w:rsidP="00C54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4BA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Реестр инвестиционных проектов включает в себя </w:t>
      </w:r>
      <w:r w:rsidR="00EC4B00" w:rsidRPr="006B4BAC">
        <w:rPr>
          <w:rFonts w:ascii="Times New Roman" w:eastAsia="Calibri" w:hAnsi="Times New Roman" w:cs="Times New Roman"/>
          <w:sz w:val="26"/>
          <w:szCs w:val="26"/>
          <w:lang w:eastAsia="ru-RU"/>
        </w:rPr>
        <w:t>48</w:t>
      </w:r>
      <w:r w:rsidRPr="006B4B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проектов с инвестиционной ёмкостью</w:t>
      </w:r>
      <w:r w:rsidR="008540AD" w:rsidRPr="006B4B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C4B00" w:rsidRPr="006B4BAC">
        <w:rPr>
          <w:rFonts w:ascii="Times New Roman" w:eastAsia="Calibri" w:hAnsi="Times New Roman" w:cs="Times New Roman"/>
          <w:sz w:val="26"/>
          <w:szCs w:val="26"/>
          <w:lang w:eastAsia="ru-RU"/>
        </w:rPr>
        <w:t>41</w:t>
      </w:r>
      <w:r w:rsidR="006B4BAC" w:rsidRPr="006B4B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564,2 млн. руб.</w:t>
      </w:r>
      <w:r w:rsidRPr="006B4B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количеством планируемых к созданию рабочих мест</w:t>
      </w:r>
      <w:r w:rsidR="00EC4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B4BAC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6707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C4B00">
        <w:rPr>
          <w:rFonts w:ascii="Times New Roman" w:eastAsia="Calibri" w:hAnsi="Times New Roman" w:cs="Times New Roman"/>
          <w:sz w:val="26"/>
          <w:szCs w:val="26"/>
          <w:lang w:eastAsia="ru-RU"/>
        </w:rPr>
        <w:t>1986</w:t>
      </w:r>
      <w:r w:rsidR="0043466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EC4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532B3" w:rsidRDefault="00C532B3" w:rsidP="00C54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3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Наибольшие объемы инвестирования </w:t>
      </w:r>
      <w:r w:rsidR="00D530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приходятся на </w:t>
      </w:r>
      <w:r w:rsidRPr="00C532B3">
        <w:rPr>
          <w:rFonts w:ascii="Times New Roman" w:eastAsia="Calibri" w:hAnsi="Times New Roman" w:cs="Times New Roman"/>
          <w:sz w:val="26"/>
          <w:szCs w:val="26"/>
          <w:lang w:eastAsia="ru-RU"/>
        </w:rPr>
        <w:t>проект</w:t>
      </w:r>
      <w:r w:rsidR="00D530F7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C53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сфере образования, туристической инфраструктуры и спорта.</w:t>
      </w:r>
    </w:p>
    <w:p w:rsidR="00C532B3" w:rsidRDefault="00C532B3" w:rsidP="00C54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32B3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инвестиционных проектов в социальной сфере</w:t>
      </w:r>
      <w:r w:rsidR="008540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инфраструктурных проектов</w:t>
      </w:r>
      <w:r w:rsidRPr="00C53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ведется в тесном со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трудничестве с</w:t>
      </w:r>
      <w:r w:rsidR="004068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231AB0">
        <w:rPr>
          <w:rFonts w:ascii="Times New Roman" w:eastAsia="Calibri" w:hAnsi="Times New Roman" w:cs="Times New Roman"/>
          <w:sz w:val="26"/>
          <w:szCs w:val="26"/>
          <w:lang w:eastAsia="ru-RU"/>
        </w:rPr>
        <w:t>ефтян</w:t>
      </w:r>
      <w:r w:rsidR="0040680C">
        <w:rPr>
          <w:rFonts w:ascii="Times New Roman" w:eastAsia="Calibri" w:hAnsi="Times New Roman" w:cs="Times New Roman"/>
          <w:sz w:val="26"/>
          <w:szCs w:val="26"/>
          <w:lang w:eastAsia="ru-RU"/>
        </w:rPr>
        <w:t>ой</w:t>
      </w:r>
      <w:r w:rsidR="00231A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компани</w:t>
      </w:r>
      <w:r w:rsidR="0040680C">
        <w:rPr>
          <w:rFonts w:ascii="Times New Roman" w:eastAsia="Calibri" w:hAnsi="Times New Roman" w:cs="Times New Roman"/>
          <w:sz w:val="26"/>
          <w:szCs w:val="26"/>
          <w:lang w:eastAsia="ru-RU"/>
        </w:rPr>
        <w:t>ей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3337B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ЛУК</w:t>
      </w:r>
      <w:r w:rsidR="00231AB0">
        <w:rPr>
          <w:rFonts w:ascii="Times New Roman" w:eastAsia="Calibri" w:hAnsi="Times New Roman" w:cs="Times New Roman"/>
          <w:sz w:val="26"/>
          <w:szCs w:val="26"/>
          <w:lang w:eastAsia="ru-RU"/>
        </w:rPr>
        <w:t>ойл</w:t>
      </w:r>
      <w:r w:rsidR="00D3337B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4346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настоящее время </w:t>
      </w:r>
      <w:r w:rsidR="00D3337B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346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едутся работы по созданию объекта </w:t>
      </w:r>
      <w:r w:rsidR="00D3337B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C54358" w:rsidRPr="00C54358">
        <w:rPr>
          <w:rFonts w:ascii="Times New Roman" w:eastAsia="Calibri" w:hAnsi="Times New Roman" w:cs="Times New Roman"/>
          <w:sz w:val="26"/>
          <w:szCs w:val="26"/>
          <w:lang w:eastAsia="ru-RU"/>
        </w:rPr>
        <w:t>Региональн</w:t>
      </w:r>
      <w:r w:rsidR="00D3337B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C54358" w:rsidRPr="00C543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центр спортивной подготовки в городе Когалыме</w:t>
      </w:r>
      <w:r w:rsidR="00D3337B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B0592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D333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34661">
        <w:rPr>
          <w:rFonts w:ascii="Times New Roman" w:eastAsia="Calibri" w:hAnsi="Times New Roman" w:cs="Times New Roman"/>
          <w:sz w:val="26"/>
          <w:szCs w:val="26"/>
          <w:lang w:eastAsia="ru-RU"/>
        </w:rPr>
        <w:t>строится</w:t>
      </w:r>
      <w:r w:rsidR="008540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05928">
        <w:rPr>
          <w:rFonts w:ascii="Times New Roman" w:eastAsia="Calibri" w:hAnsi="Times New Roman" w:cs="Times New Roman"/>
          <w:sz w:val="26"/>
          <w:szCs w:val="26"/>
          <w:lang w:eastAsia="ru-RU"/>
        </w:rPr>
        <w:t>«Техническ</w:t>
      </w:r>
      <w:r w:rsidR="00434661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="00B05928" w:rsidRPr="00B059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центр в городе Когалыме»</w:t>
      </w:r>
      <w:r w:rsidR="00041FD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C54358" w:rsidRPr="00C543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8540AD" w:rsidRPr="00D3337B" w:rsidRDefault="006B7743" w:rsidP="006B7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>Поддержка инвестиционных проектов</w:t>
      </w:r>
      <w:r w:rsidR="008540AD"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761BC"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>оказывается,</w:t>
      </w:r>
      <w:r w:rsidR="008540AD"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как</w:t>
      </w:r>
      <w:r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 стороны региона</w:t>
      </w:r>
      <w:r w:rsidR="008540AD"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>, так</w:t>
      </w:r>
      <w:r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="008540AD"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 стороны </w:t>
      </w:r>
      <w:r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8540AD"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становится значимым конкурентным преимуществом для привлечения</w:t>
      </w:r>
      <w:r w:rsidR="008540AD"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инвестиций</w:t>
      </w:r>
      <w:r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экономику</w:t>
      </w:r>
      <w:r w:rsidR="00D3337B"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6B7743" w:rsidRDefault="006B7743" w:rsidP="00795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>Среди мер поддержки со стороны Администрации города Когалыма предусмотрены налоговые льготы, в том числе, освобождение от уплаты земельного налога предприятий и организаций, реализующи</w:t>
      </w:r>
      <w:r w:rsidR="00041FD9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инвестиционные проекты в течение 2-х лет на сумму не менее ста миллионов рублей</w:t>
      </w:r>
      <w:r w:rsidR="00D3337B"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аналогичная льгота предусмотрена и для субъектов </w:t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>малого и среднего предпринимательства</w:t>
      </w:r>
      <w:r w:rsidR="00EC1BF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D3337B" w:rsidRPr="007958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9584E" w:rsidRPr="0079584E">
        <w:rPr>
          <w:rFonts w:ascii="Times New Roman" w:eastAsia="Calibri" w:hAnsi="Times New Roman" w:cs="Times New Roman"/>
          <w:sz w:val="26"/>
          <w:szCs w:val="26"/>
          <w:lang w:eastAsia="ru-RU"/>
        </w:rPr>
        <w:t>реализующи</w:t>
      </w:r>
      <w:r w:rsidR="00EC1BF7">
        <w:rPr>
          <w:rFonts w:ascii="Times New Roman" w:eastAsia="Calibri" w:hAnsi="Times New Roman" w:cs="Times New Roman"/>
          <w:sz w:val="26"/>
          <w:szCs w:val="26"/>
          <w:lang w:eastAsia="ru-RU"/>
        </w:rPr>
        <w:t>х проекты в размере не менее двадцати</w:t>
      </w:r>
      <w:r w:rsidR="0079584E" w:rsidRPr="007958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миллионов рублей, в соответствии с</w:t>
      </w:r>
      <w:r w:rsidR="00D92A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9584E" w:rsidRPr="0079584E">
        <w:rPr>
          <w:rFonts w:ascii="Times New Roman" w:eastAsia="Calibri" w:hAnsi="Times New Roman" w:cs="Times New Roman"/>
          <w:sz w:val="26"/>
          <w:szCs w:val="26"/>
          <w:lang w:eastAsia="ru-RU"/>
        </w:rPr>
        <w:t>социально значимыми (приоритетными) видами деятельности.</w:t>
      </w:r>
    </w:p>
    <w:p w:rsidR="00DD6F84" w:rsidRDefault="00DD6F84" w:rsidP="00795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6F84">
        <w:rPr>
          <w:rFonts w:ascii="Times New Roman" w:eastAsia="Calibri" w:hAnsi="Times New Roman" w:cs="Times New Roman"/>
          <w:sz w:val="26"/>
          <w:szCs w:val="26"/>
          <w:lang w:eastAsia="ru-RU"/>
        </w:rPr>
        <w:t>Управляющие компании индустриальных парков также могут рассчитывать на муниципальную льготу по налогу на землю.</w:t>
      </w:r>
    </w:p>
    <w:p w:rsidR="006B7743" w:rsidRPr="0079584E" w:rsidRDefault="006B7743" w:rsidP="006B7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584E">
        <w:rPr>
          <w:rFonts w:ascii="Times New Roman" w:eastAsia="Calibri" w:hAnsi="Times New Roman" w:cs="Times New Roman"/>
          <w:sz w:val="26"/>
          <w:szCs w:val="26"/>
          <w:lang w:eastAsia="ru-RU"/>
        </w:rPr>
        <w:t>Также инвесторам предоставляются меры поддержки от Ханты-Мансийского автономного округа – Югры:</w:t>
      </w:r>
    </w:p>
    <w:p w:rsidR="00C85775" w:rsidRDefault="006B7743" w:rsidP="006B7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584E">
        <w:rPr>
          <w:rFonts w:ascii="Times New Roman" w:eastAsia="Calibri" w:hAnsi="Times New Roman" w:cs="Times New Roman"/>
          <w:sz w:val="26"/>
          <w:szCs w:val="26"/>
          <w:lang w:eastAsia="ru-RU"/>
        </w:rPr>
        <w:t>1. Льготное финансирование Фонда развития Ханты-Мансий</w:t>
      </w:r>
      <w:r w:rsidR="00DD6F84">
        <w:rPr>
          <w:rFonts w:ascii="Times New Roman" w:eastAsia="Calibri" w:hAnsi="Times New Roman" w:cs="Times New Roman"/>
          <w:sz w:val="26"/>
          <w:szCs w:val="26"/>
          <w:lang w:eastAsia="ru-RU"/>
        </w:rPr>
        <w:t>ского автономного округа – Югры.</w:t>
      </w:r>
      <w:r w:rsidRPr="007958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3337B" w:rsidRPr="0079584E" w:rsidRDefault="00D3337B" w:rsidP="00D3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584E">
        <w:rPr>
          <w:rFonts w:ascii="Times New Roman" w:eastAsia="Calibri" w:hAnsi="Times New Roman" w:cs="Times New Roman"/>
          <w:sz w:val="26"/>
          <w:szCs w:val="26"/>
          <w:lang w:eastAsia="ru-RU"/>
        </w:rPr>
        <w:t>2. Льготы по налогу на прибыль: для организаций - участников региональных инвестиционных проектов; для организаций, являющихся участниками специа</w:t>
      </w:r>
      <w:r w:rsidR="00DD6F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льных инвестиционных контрактов, </w:t>
      </w:r>
      <w:r w:rsidR="00DD6F84" w:rsidRPr="00DD6F84">
        <w:rPr>
          <w:rFonts w:ascii="Times New Roman" w:eastAsia="Calibri" w:hAnsi="Times New Roman" w:cs="Times New Roman"/>
          <w:sz w:val="26"/>
          <w:szCs w:val="26"/>
          <w:lang w:eastAsia="ru-RU"/>
        </w:rPr>
        <w:t>для управляющих компаний индустриальных парков</w:t>
      </w:r>
      <w:r w:rsidR="00DD6F8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D6F84" w:rsidRDefault="00D3337B" w:rsidP="00985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584E">
        <w:rPr>
          <w:rFonts w:ascii="Times New Roman" w:eastAsia="Calibri" w:hAnsi="Times New Roman" w:cs="Times New Roman"/>
          <w:sz w:val="26"/>
          <w:szCs w:val="26"/>
          <w:lang w:eastAsia="ru-RU"/>
        </w:rPr>
        <w:t>3. Льготы по налогу на имущество</w:t>
      </w:r>
      <w:r w:rsidR="00985D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</w:t>
      </w:r>
      <w:r w:rsidRPr="007958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85DCC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организаций, реализующих</w:t>
      </w:r>
      <w:r w:rsidR="00985DCC" w:rsidRPr="00985D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инвестиционные проекты, включенные в Реестр инвестиционных проектов</w:t>
      </w:r>
      <w:r w:rsidR="00DD6F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для</w:t>
      </w:r>
      <w:r w:rsidR="00DD6F84" w:rsidRPr="00DD6F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управляющих компаний индустриальных парков</w:t>
      </w:r>
      <w:r w:rsidR="00DD6F8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D6F84" w:rsidRDefault="00DD6F84" w:rsidP="00985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6F84">
        <w:rPr>
          <w:rFonts w:ascii="Times New Roman" w:eastAsia="Calibri" w:hAnsi="Times New Roman" w:cs="Times New Roman"/>
          <w:sz w:val="26"/>
          <w:szCs w:val="26"/>
          <w:lang w:eastAsia="ru-RU"/>
        </w:rPr>
        <w:t>Данный комплекс мер поддержки на региональном и муниципальном уровнях позволит привлечь в экономику инвестиции, прежде всего в сферу добывающей и обрабатывающей промышленности.</w:t>
      </w:r>
    </w:p>
    <w:p w:rsidR="00FB783A" w:rsidRPr="00FB783A" w:rsidRDefault="00FB783A" w:rsidP="00FB7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337B">
        <w:rPr>
          <w:rFonts w:ascii="Times New Roman" w:eastAsia="Calibri" w:hAnsi="Times New Roman" w:cs="Times New Roman"/>
          <w:sz w:val="26"/>
          <w:szCs w:val="26"/>
          <w:lang w:eastAsia="ru-RU"/>
        </w:rPr>
        <w:t>Перспективы развития промышленного сектора определяются, в том числе, потенциалом реализации инвестиционных проектов на территории.</w:t>
      </w:r>
      <w:r w:rsidRPr="00FB78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FB783A" w:rsidRPr="00FB783A" w:rsidRDefault="00FB783A" w:rsidP="00FB7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783A">
        <w:rPr>
          <w:rFonts w:ascii="Times New Roman" w:eastAsia="Calibri" w:hAnsi="Times New Roman" w:cs="Times New Roman"/>
          <w:sz w:val="26"/>
          <w:szCs w:val="26"/>
          <w:lang w:eastAsia="ru-RU"/>
        </w:rPr>
        <w:t>Одним из наиболее значимых проектов является строительство индустриального парка в городе Когалыме, создание которого осуществляется в левобережной части города, на площади более 8 гектаров.</w:t>
      </w:r>
    </w:p>
    <w:p w:rsidR="00FB783A" w:rsidRPr="00FB783A" w:rsidRDefault="00FB783A" w:rsidP="00FB7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783A">
        <w:rPr>
          <w:rFonts w:ascii="Times New Roman" w:eastAsia="Calibri" w:hAnsi="Times New Roman" w:cs="Times New Roman"/>
          <w:sz w:val="26"/>
          <w:szCs w:val="26"/>
          <w:lang w:eastAsia="ru-RU"/>
        </w:rPr>
        <w:t>Появление индустриального парка усилит позиции города в экономике региона, позволит продолжить развитие производства комплектующих для нефтедобывающих и нефтесервисных предприятий, обеспечит бизнес всеми видами инфраструктуры.</w:t>
      </w:r>
    </w:p>
    <w:p w:rsidR="00FB783A" w:rsidRPr="00FB783A" w:rsidRDefault="00FB783A" w:rsidP="00FB7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783A">
        <w:rPr>
          <w:rFonts w:ascii="Times New Roman" w:eastAsia="Calibri" w:hAnsi="Times New Roman" w:cs="Times New Roman"/>
          <w:sz w:val="26"/>
          <w:szCs w:val="26"/>
          <w:lang w:eastAsia="ru-RU"/>
        </w:rPr>
        <w:t>Запуск производства первого резидента индустриального парка – ООО «Максима-Дриллинг</w:t>
      </w:r>
      <w:r w:rsidR="004068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Когалым</w:t>
      </w:r>
      <w:r w:rsidRPr="00FB78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запланировано </w:t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>в первом полугодии</w:t>
      </w:r>
      <w:r w:rsidRPr="00FB78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2024 года. В </w:t>
      </w:r>
      <w:r w:rsidRPr="00FB783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настоящее время ведутся пуско-наладочные работы оборудования по производству полимерных центраторов.</w:t>
      </w:r>
    </w:p>
    <w:p w:rsidR="00A01A3E" w:rsidRPr="001203D5" w:rsidRDefault="00112DAF" w:rsidP="00DF66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5D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Повышение инвестиционной привлекательности является стратегической целью развития </w:t>
      </w:r>
      <w:r w:rsidR="00DF6662" w:rsidRPr="00985DCC">
        <w:rPr>
          <w:rFonts w:ascii="Times New Roman" w:eastAsia="Calibri" w:hAnsi="Times New Roman" w:cs="Times New Roman"/>
          <w:sz w:val="26"/>
          <w:szCs w:val="26"/>
          <w:lang w:eastAsia="ru-RU"/>
        </w:rPr>
        <w:t>экономического</w:t>
      </w:r>
      <w:r w:rsidR="00DF6662" w:rsidRPr="001203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потенциала</w:t>
      </w:r>
      <w:r w:rsidR="00A01A3E" w:rsidRPr="001203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Когалыма, </w:t>
      </w:r>
      <w:r w:rsidR="00DF6662" w:rsidRPr="001203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связи с </w:t>
      </w:r>
      <w:r w:rsidR="00A01A3E" w:rsidRPr="001203D5">
        <w:rPr>
          <w:rFonts w:ascii="Times New Roman" w:eastAsia="Calibri" w:hAnsi="Times New Roman" w:cs="Times New Roman"/>
          <w:sz w:val="26"/>
          <w:szCs w:val="26"/>
          <w:lang w:eastAsia="ru-RU"/>
        </w:rPr>
        <w:t>чем</w:t>
      </w:r>
      <w:r w:rsidR="006C47D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1203D5" w:rsidRPr="001203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необходимо совершенствовать нормативно-правовую базу в сфере инвестиционной деятельности, сохранять и приумножать</w:t>
      </w:r>
      <w:r w:rsidR="00DF6662" w:rsidRPr="001203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03D5" w:rsidRPr="001203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значение </w:t>
      </w:r>
      <w:r w:rsidR="00DF6662" w:rsidRPr="001203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темпа роста объема инвестиций в основной капитал, </w:t>
      </w:r>
    </w:p>
    <w:p w:rsidR="0067095A" w:rsidRPr="00985DCC" w:rsidRDefault="001203D5" w:rsidP="00DF66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5DCC">
        <w:rPr>
          <w:rFonts w:ascii="Times New Roman" w:eastAsia="Calibri" w:hAnsi="Times New Roman" w:cs="Times New Roman"/>
          <w:sz w:val="26"/>
          <w:szCs w:val="26"/>
          <w:lang w:eastAsia="ru-RU"/>
        </w:rPr>
        <w:t>Еще одним направлением становится развитие</w:t>
      </w:r>
      <w:r w:rsidR="00DF6662" w:rsidRPr="00985D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научного и технического потенциала в городе Когалыме</w:t>
      </w:r>
      <w:r w:rsidRPr="00985D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для чего осуществляется </w:t>
      </w:r>
      <w:r w:rsidR="00DF6662" w:rsidRPr="00985DCC">
        <w:rPr>
          <w:rFonts w:ascii="Times New Roman" w:eastAsia="Calibri" w:hAnsi="Times New Roman" w:cs="Times New Roman"/>
          <w:sz w:val="26"/>
          <w:szCs w:val="26"/>
          <w:lang w:eastAsia="ru-RU"/>
        </w:rPr>
        <w:t>инвестирование в проекты научно-образовательных учреждений и инновационных центров</w:t>
      </w:r>
      <w:r w:rsidRPr="00985D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таких как </w:t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>«О</w:t>
      </w:r>
      <w:r w:rsidR="00DF6662" w:rsidRPr="00985DCC">
        <w:rPr>
          <w:rFonts w:ascii="Times New Roman" w:eastAsia="Calibri" w:hAnsi="Times New Roman" w:cs="Times New Roman"/>
          <w:sz w:val="26"/>
          <w:szCs w:val="26"/>
          <w:lang w:eastAsia="ru-RU"/>
        </w:rPr>
        <w:t>бразовательный центр город Когалым</w:t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985D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DF6662" w:rsidRPr="00985DCC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робототехнических курсов в городе Когалыме</w:t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>», о</w:t>
      </w:r>
      <w:r w:rsidR="0067095A" w:rsidRPr="00985D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ткрытие </w:t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>«Д</w:t>
      </w:r>
      <w:r w:rsidR="0067095A" w:rsidRPr="00985DCC">
        <w:rPr>
          <w:rFonts w:ascii="Times New Roman" w:eastAsia="Calibri" w:hAnsi="Times New Roman" w:cs="Times New Roman"/>
          <w:sz w:val="26"/>
          <w:szCs w:val="26"/>
          <w:lang w:eastAsia="ru-RU"/>
        </w:rPr>
        <w:t>етской школы п</w:t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>рограммирования и дизайна «CODDY».</w:t>
      </w:r>
    </w:p>
    <w:p w:rsidR="006B4BAC" w:rsidRDefault="006C47D3" w:rsidP="00DF66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Развивается и дорожная инфраструктура</w:t>
      </w:r>
      <w:r w:rsidR="0067095A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с 2023 года ведутся работы по</w:t>
      </w:r>
      <w:r w:rsidR="00C661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объекту «Реконструкция р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азвязки </w:t>
      </w:r>
      <w:r w:rsidRPr="006B4BAC">
        <w:rPr>
          <w:rFonts w:ascii="Times New Roman" w:eastAsia="Calibri" w:hAnsi="Times New Roman" w:cs="Times New Roman"/>
          <w:sz w:val="26"/>
          <w:szCs w:val="26"/>
          <w:lang w:eastAsia="ru-RU"/>
        </w:rPr>
        <w:t>Восточной</w:t>
      </w:r>
      <w:r w:rsidR="00C661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(проспект Нефтяников, улица Ноябрьская)»</w:t>
      </w:r>
      <w:r w:rsidR="006B4BAC" w:rsidRPr="006B4BA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9839AC" w:rsidRDefault="009839AC" w:rsidP="00DF66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39AC">
        <w:rPr>
          <w:rFonts w:ascii="Times New Roman" w:eastAsia="Calibri" w:hAnsi="Times New Roman" w:cs="Times New Roman"/>
          <w:sz w:val="26"/>
          <w:szCs w:val="26"/>
          <w:lang w:eastAsia="ru-RU"/>
        </w:rPr>
        <w:t>Также в 2023 году завершено строительство участков сетей наружного освещения по улице Центральная и по улице Лангепасская.</w:t>
      </w:r>
    </w:p>
    <w:p w:rsidR="008407D1" w:rsidRPr="006C47D3" w:rsidRDefault="006C47D3" w:rsidP="00840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8407D1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убъектам малого и среднего предпринимательства, в том числе самозанятым предоставля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ется муниципальная поддержка в виде субсидий и грантов в рамках подпрограммы «Развитие малого и среднего предпринимательства»</w:t>
      </w:r>
      <w:r w:rsidR="008407D1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поддерживается 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8407D1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агропромышленный комплекс через реализацию мероприятий муниципальной программы 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407D1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агропромышленного комплекса в городе Когалыме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8407D1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B6EA9" w:rsidRPr="006C47D3" w:rsidRDefault="00EB6EA9" w:rsidP="00840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в рамках </w:t>
      </w:r>
      <w:r w:rsidR="006C47D3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национального проекта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«Малое и среднее предпринимательство» финансовая поддержка была оказана в размере 10,5 млн. рублей, в том числе</w:t>
      </w:r>
      <w:r w:rsidR="006C47D3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более 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6C47D3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-х млн.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 на грантовую поддержку за счет средств местного бюджета.</w:t>
      </w:r>
    </w:p>
    <w:p w:rsidR="008407D1" w:rsidRPr="006C47D3" w:rsidRDefault="008407D1" w:rsidP="00840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EB6EA9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тмечу проекты</w:t>
      </w:r>
      <w:r w:rsidR="00197961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реализуемы</w:t>
      </w:r>
      <w:r w:rsidR="00197961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участием грантовой поддержки, это:</w:t>
      </w:r>
    </w:p>
    <w:p w:rsidR="008407D1" w:rsidRPr="006C47D3" w:rsidRDefault="008407D1" w:rsidP="00840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роект Алиевой Александры Николаевны «Открытие детской школы программирования и дизайна CODDY, планируется к созданию 1 рабочее место</w:t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>. Г</w:t>
      </w:r>
      <w:r w:rsidR="002E1386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рант получен в размере 600 тысяч рублей, по направлению «Грантовая поддержка социального и креативного предпринимательства»</w:t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407D1" w:rsidRPr="006C47D3" w:rsidRDefault="008407D1" w:rsidP="00840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Проект Богдановой Ольги Владимировн</w:t>
      </w:r>
      <w:r w:rsidR="006C47D3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«Туристический центр «Йети» (На байдарке 86)»; планируется к созданию 2</w:t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рабочих места.</w:t>
      </w:r>
      <w:r w:rsidR="002E1386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Грант получен в размере 500 тыс. руб. по направлению «Грантовая поддержка на развитие предпринимательства»</w:t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407D1" w:rsidRPr="006C47D3" w:rsidRDefault="008407D1" w:rsidP="00840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Проект Валеева Артура Салаватовича, «Открытие мастерской гончарного дела»; без создания рабочих мест</w:t>
      </w:r>
      <w:r w:rsidR="002E1386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. Грант получен в размере 500 тыс. руб. по направлению «Грантовая поддержка на развитие предпринимательства»</w:t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E1386" w:rsidRPr="006C47D3" w:rsidRDefault="004C1C24" w:rsidP="00840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Проект </w:t>
      </w:r>
      <w:r w:rsidR="008407D1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Голуб Кристины Александровны «Собственное производство одежды. Создание и реализация бренда в г. Когалыме»; планируется к созданию 1 рабочее место.</w:t>
      </w:r>
      <w:r w:rsidR="002E1386" w:rsidRPr="006C47D3">
        <w:t xml:space="preserve"> </w:t>
      </w:r>
      <w:r w:rsidR="002E1386"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Грант получен в размере 300 тыс. руб. по направлению «Грантовая поддержка на развитие молодежного предпринимательства</w:t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407D1" w:rsidRPr="006C47D3" w:rsidRDefault="008407D1" w:rsidP="00840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5.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Проект Максименко Карины Рашидовны «Мини-сад «Бонифаций», планир</w:t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>уется сохранить 2 рабочих места. Г</w:t>
      </w: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рант получен в размере 300 тысяч рублей, по направлению «Развитие молодёжного предпринимательства»</w:t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0680C" w:rsidRDefault="0040680C" w:rsidP="00F74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4D89" w:rsidRPr="006C47D3" w:rsidRDefault="00F74D89" w:rsidP="00F74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 инвестиционном портале города Когалыма размещена информация о мерах поддержки муниципального образования, организаций инфраструктуры поддержки бизнеса.</w:t>
      </w:r>
    </w:p>
    <w:p w:rsidR="00F74D89" w:rsidRDefault="00F74D89" w:rsidP="00F74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47D3">
        <w:rPr>
          <w:rFonts w:ascii="Times New Roman" w:eastAsia="Calibri" w:hAnsi="Times New Roman" w:cs="Times New Roman"/>
          <w:sz w:val="26"/>
          <w:szCs w:val="26"/>
          <w:lang w:eastAsia="ru-RU"/>
        </w:rPr>
        <w:t>Реализована возможность подачи заявок на оказание финансовой поддержки в электронном виде, а также возможность обращения заинтересованных сторон по принципу «одного окна».</w:t>
      </w:r>
    </w:p>
    <w:p w:rsidR="00FE7246" w:rsidRPr="006C47D3" w:rsidRDefault="00FE7246" w:rsidP="00F74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FE7246">
        <w:rPr>
          <w:rFonts w:ascii="Times New Roman" w:eastAsia="Calibri" w:hAnsi="Times New Roman" w:cs="Times New Roman"/>
          <w:sz w:val="26"/>
          <w:szCs w:val="26"/>
          <w:lang w:eastAsia="ru-RU"/>
        </w:rPr>
        <w:t>а постоянной основе обеспечивается качественное, информативное, полноценное заполнение разделов/слоев на Инвестиционной карте Ханты-Мансийского автономного округа – Югры в рамках муниципального образования.</w:t>
      </w:r>
    </w:p>
    <w:p w:rsidR="00C138D2" w:rsidRPr="004932E2" w:rsidRDefault="004932E2" w:rsidP="00C13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2E2">
        <w:rPr>
          <w:rFonts w:ascii="Times New Roman" w:eastAsia="Calibri" w:hAnsi="Times New Roman" w:cs="Times New Roman"/>
          <w:sz w:val="26"/>
          <w:szCs w:val="26"/>
          <w:lang w:eastAsia="ru-RU"/>
        </w:rPr>
        <w:t>На уровне региона в</w:t>
      </w:r>
      <w:r w:rsidR="00C138D2" w:rsidRPr="004932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октябре 2023 года утвержден перечень минимальных требований к муниципальным образованиям округа, при соответствии которым будет возможна полноценная реализация системы поддержки новых инвестиционных проектов («Регионального инвестиционного стандарта») в автономном округе, а также реализация инвестиционных проектов («Муниципальный инвестиционный стандарт»).</w:t>
      </w:r>
    </w:p>
    <w:p w:rsidR="00C138D2" w:rsidRPr="004932E2" w:rsidRDefault="00C138D2" w:rsidP="00C13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2E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Муниципальный инвестиционный стандарт содержит 11 требований</w:t>
      </w:r>
      <w:r w:rsidR="00041F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D92A6C">
        <w:rPr>
          <w:rFonts w:ascii="Times New Roman" w:eastAsia="Calibri" w:hAnsi="Times New Roman" w:cs="Times New Roman"/>
          <w:sz w:val="26"/>
          <w:szCs w:val="26"/>
          <w:lang w:eastAsia="ru-RU"/>
        </w:rPr>
        <w:t>Обозначу</w:t>
      </w:r>
      <w:r w:rsidR="00041F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некоторые из них</w:t>
      </w:r>
      <w:r w:rsidRPr="004932E2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C138D2" w:rsidRDefault="00336181" w:rsidP="0033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Это и н</w:t>
      </w:r>
      <w:r w:rsidR="00C138D2" w:rsidRPr="004932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аличие </w:t>
      </w:r>
      <w:r w:rsidR="00C138D2" w:rsidRPr="004C1C24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информационног</w:t>
      </w:r>
      <w:r w:rsidR="004C1C24">
        <w:rPr>
          <w:rFonts w:ascii="Times New Roman" w:eastAsia="Calibri" w:hAnsi="Times New Roman" w:cs="Times New Roman"/>
          <w:sz w:val="26"/>
          <w:szCs w:val="26"/>
          <w:lang w:eastAsia="ru-RU"/>
        </w:rPr>
        <w:t>о раздела на официальном сайте А</w:t>
      </w:r>
      <w:r w:rsidR="00C138D2" w:rsidRPr="004C1C24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дминистрации</w:t>
      </w:r>
      <w:r w:rsidR="004C1C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</w:t>
      </w:r>
      <w:r w:rsidR="00C138D2" w:rsidRPr="004C1C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инвестиционной и предпринимательской деятельности и/или</w:t>
      </w:r>
      <w:r w:rsidR="00C138D2" w:rsidRPr="004932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отдельного инвестиционного портала муниципального образования</w:t>
      </w:r>
      <w:r w:rsidR="004C40E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42C2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7F42C2" w:rsidRPr="007F42C2">
        <w:rPr>
          <w:rFonts w:ascii="Times New Roman" w:eastAsia="Calibri" w:hAnsi="Times New Roman" w:cs="Times New Roman"/>
          <w:sz w:val="26"/>
          <w:szCs w:val="26"/>
          <w:lang w:eastAsia="ru-RU"/>
        </w:rPr>
        <w:t>аличие в документе стратегического планирования, разрабатываемого на муниципальном уровне - раздела, содержащего информацию о реа</w:t>
      </w:r>
      <w:r w:rsidR="00402941">
        <w:rPr>
          <w:rFonts w:ascii="Times New Roman" w:eastAsia="Calibri" w:hAnsi="Times New Roman" w:cs="Times New Roman"/>
          <w:sz w:val="26"/>
          <w:szCs w:val="26"/>
          <w:lang w:eastAsia="ru-RU"/>
        </w:rPr>
        <w:t>лизации инвестиционных проектов;</w:t>
      </w:r>
      <w:r w:rsidR="007F42C2" w:rsidRPr="007F42C2">
        <w:t xml:space="preserve"> </w:t>
      </w:r>
      <w:r w:rsidR="007F42C2" w:rsidRPr="007F42C2">
        <w:rPr>
          <w:rFonts w:ascii="Times New Roman" w:eastAsia="Calibri" w:hAnsi="Times New Roman" w:cs="Times New Roman"/>
          <w:sz w:val="26"/>
          <w:szCs w:val="26"/>
          <w:lang w:eastAsia="ru-RU"/>
        </w:rPr>
        <w:t>наличие инвестиционного уполномоченного</w:t>
      </w:r>
      <w:r w:rsidR="004C1C24">
        <w:rPr>
          <w:rFonts w:ascii="Times New Roman" w:eastAsia="Calibri" w:hAnsi="Times New Roman" w:cs="Times New Roman"/>
          <w:sz w:val="26"/>
          <w:szCs w:val="26"/>
          <w:lang w:eastAsia="ru-RU"/>
        </w:rPr>
        <w:t>, а также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наличие разработанного инвестиционного профиля.</w:t>
      </w:r>
    </w:p>
    <w:p w:rsidR="004C1C24" w:rsidRDefault="007F42C2" w:rsidP="007F4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42C2">
        <w:rPr>
          <w:rFonts w:ascii="Times New Roman" w:eastAsia="Calibri" w:hAnsi="Times New Roman" w:cs="Times New Roman"/>
          <w:sz w:val="26"/>
          <w:szCs w:val="26"/>
          <w:lang w:eastAsia="ru-RU"/>
        </w:rPr>
        <w:t>Работа по созданию профиля велась в период с сентября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декабрь</w:t>
      </w:r>
      <w:r w:rsidRPr="007F42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2023 года А</w:t>
      </w:r>
      <w:r w:rsidR="00402941">
        <w:rPr>
          <w:rFonts w:ascii="Times New Roman" w:eastAsia="Calibri" w:hAnsi="Times New Roman" w:cs="Times New Roman"/>
          <w:sz w:val="26"/>
          <w:szCs w:val="26"/>
          <w:lang w:eastAsia="ru-RU"/>
        </w:rPr>
        <w:t>втономной некоммерческой организацией</w:t>
      </w:r>
      <w:r w:rsidRPr="007F42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«Н</w:t>
      </w:r>
      <w:r w:rsidR="00402941">
        <w:rPr>
          <w:rFonts w:ascii="Times New Roman" w:eastAsia="Calibri" w:hAnsi="Times New Roman" w:cs="Times New Roman"/>
          <w:sz w:val="26"/>
          <w:szCs w:val="26"/>
          <w:lang w:eastAsia="ru-RU"/>
        </w:rPr>
        <w:t>ациональный институт инвестиционного развития территорий»</w:t>
      </w:r>
      <w:r w:rsidR="004C1C24">
        <w:rPr>
          <w:rFonts w:ascii="Times New Roman" w:eastAsia="Calibri" w:hAnsi="Times New Roman" w:cs="Times New Roman"/>
          <w:sz w:val="26"/>
          <w:szCs w:val="26"/>
          <w:lang w:eastAsia="ru-RU"/>
        </w:rPr>
        <w:t>. В рамках работы проводилось анкетирование населения города и опрос среди представителей малого и среднего бизнеса, интервью главы и представителей ключевых организаций города.</w:t>
      </w:r>
    </w:p>
    <w:p w:rsidR="007F42C2" w:rsidRPr="004932E2" w:rsidRDefault="004C1C24" w:rsidP="007F4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результате чего</w:t>
      </w:r>
      <w:r w:rsidR="0040294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был проведен анализ социально-экономической ситуации в городе, с</w:t>
      </w:r>
      <w:r w:rsidR="007F42C2" w:rsidRPr="007F42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формирован перечень инвестиционных проектов, предложенных бизнесом,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кроме того, </w:t>
      </w:r>
      <w:r w:rsidR="007F42C2" w:rsidRPr="007F42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25 бизнес-идей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было </w:t>
      </w:r>
      <w:r w:rsidR="007F42C2" w:rsidRPr="007F42C2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предложено командой проекта, представлен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информация о мерах</w:t>
      </w:r>
      <w:r w:rsidR="007F42C2" w:rsidRPr="007F42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государственной подде</w:t>
      </w:r>
      <w:r w:rsidR="007F42C2">
        <w:rPr>
          <w:rFonts w:ascii="Times New Roman" w:eastAsia="Calibri" w:hAnsi="Times New Roman" w:cs="Times New Roman"/>
          <w:sz w:val="26"/>
          <w:szCs w:val="26"/>
          <w:lang w:eastAsia="ru-RU"/>
        </w:rPr>
        <w:t>ржки инвесторов</w:t>
      </w:r>
      <w:r w:rsidR="008A5C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7F42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Инвестпрофиль </w:t>
      </w:r>
      <w:r w:rsidR="007F42C2" w:rsidRPr="007F42C2">
        <w:rPr>
          <w:rFonts w:ascii="Times New Roman" w:eastAsia="Calibri" w:hAnsi="Times New Roman" w:cs="Times New Roman"/>
          <w:sz w:val="26"/>
          <w:szCs w:val="26"/>
          <w:lang w:eastAsia="ru-RU"/>
        </w:rPr>
        <w:t>размещен на Инвестиционном портале города Когалыма.</w:t>
      </w:r>
    </w:p>
    <w:p w:rsidR="004C1C24" w:rsidRDefault="00336181" w:rsidP="00C13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3A97">
        <w:rPr>
          <w:rFonts w:ascii="Times New Roman" w:eastAsia="Calibri" w:hAnsi="Times New Roman" w:cs="Times New Roman"/>
          <w:sz w:val="26"/>
          <w:szCs w:val="26"/>
          <w:lang w:eastAsia="ru-RU"/>
        </w:rPr>
        <w:t>Ежегодное инвестиционное послание главы муниципального образования также является одним из требований муниципального инвестиционног</w:t>
      </w:r>
      <w:r w:rsidRPr="004C1C24">
        <w:rPr>
          <w:rFonts w:ascii="Times New Roman" w:eastAsia="Calibri" w:hAnsi="Times New Roman" w:cs="Times New Roman"/>
          <w:sz w:val="26"/>
          <w:szCs w:val="26"/>
          <w:lang w:eastAsia="ru-RU"/>
        </w:rPr>
        <w:t>о стандарта</w:t>
      </w:r>
      <w:r w:rsidR="004C1C2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F7D00" w:rsidRDefault="005F7D00" w:rsidP="00C13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7D00">
        <w:rPr>
          <w:rFonts w:ascii="Times New Roman" w:eastAsia="Calibri" w:hAnsi="Times New Roman" w:cs="Times New Roman"/>
          <w:sz w:val="26"/>
          <w:szCs w:val="26"/>
          <w:lang w:eastAsia="ru-RU"/>
        </w:rPr>
        <w:t>На сегодняшний день муниципальный инвестиционный стандарт внедрен в городе Когалыме, деятельность по реализации его положений продолжается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F42C2" w:rsidRPr="007F42C2" w:rsidRDefault="003A5966" w:rsidP="00C13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3A5966">
        <w:rPr>
          <w:rFonts w:ascii="Times New Roman" w:eastAsia="Calibri" w:hAnsi="Times New Roman" w:cs="Times New Roman"/>
          <w:sz w:val="26"/>
          <w:szCs w:val="26"/>
          <w:lang w:eastAsia="ru-RU"/>
        </w:rPr>
        <w:t>ормирование единого подхода к сопровождению инвестиционных проектов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F7D00">
        <w:rPr>
          <w:rFonts w:ascii="Times New Roman" w:eastAsia="Calibri" w:hAnsi="Times New Roman" w:cs="Times New Roman"/>
          <w:sz w:val="26"/>
          <w:szCs w:val="26"/>
          <w:lang w:eastAsia="ru-RU"/>
        </w:rPr>
        <w:t>благодаря внедрению</w:t>
      </w:r>
      <w:r w:rsidR="007F42C2" w:rsidRPr="007F42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инвестиционного стандарта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позволит создать благоприятные условия</w:t>
      </w:r>
      <w:r w:rsidR="007F42C2" w:rsidRPr="007F42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развития инвестиционной деятельности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будет способствовать привлечению инвестиций на территорию города Когалыма</w:t>
      </w:r>
      <w:r w:rsidR="007F42C2" w:rsidRPr="007F42C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91893" w:rsidRPr="00A91893" w:rsidRDefault="00A91893" w:rsidP="00A91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893">
        <w:rPr>
          <w:rFonts w:ascii="Times New Roman" w:eastAsia="Calibri" w:hAnsi="Times New Roman" w:cs="Times New Roman"/>
          <w:sz w:val="26"/>
          <w:szCs w:val="26"/>
          <w:lang w:eastAsia="ru-RU"/>
        </w:rPr>
        <w:t>Подводя итог, отмечу</w:t>
      </w:r>
      <w:r w:rsidR="0040294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A918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что основной задачей Администрации города Когалыма остается создание благоприятных условий для развития бизнеса, привлечения инвестиций в экономику города, и тем самым</w:t>
      </w:r>
      <w:r w:rsidR="0040294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A918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создания комфортных условий жизни для наших горожан. </w:t>
      </w:r>
    </w:p>
    <w:p w:rsidR="00442150" w:rsidRPr="00D23A97" w:rsidRDefault="00A91893" w:rsidP="00C13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1893">
        <w:rPr>
          <w:rFonts w:ascii="Times New Roman" w:eastAsia="Calibri" w:hAnsi="Times New Roman" w:cs="Times New Roman"/>
          <w:sz w:val="26"/>
          <w:szCs w:val="26"/>
          <w:lang w:eastAsia="ru-RU"/>
        </w:rPr>
        <w:t>Мы открыты для дальнейшего сотрудничества!</w:t>
      </w:r>
    </w:p>
    <w:sectPr w:rsidR="00442150" w:rsidRPr="00D23A97" w:rsidSect="00BF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2BC"/>
    <w:multiLevelType w:val="hybridMultilevel"/>
    <w:tmpl w:val="6600648E"/>
    <w:lvl w:ilvl="0" w:tplc="CF58E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236447"/>
    <w:multiLevelType w:val="hybridMultilevel"/>
    <w:tmpl w:val="1FCACD68"/>
    <w:lvl w:ilvl="0" w:tplc="36326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6D"/>
    <w:rsid w:val="00031E12"/>
    <w:rsid w:val="00041FD9"/>
    <w:rsid w:val="00047680"/>
    <w:rsid w:val="0006618A"/>
    <w:rsid w:val="00074880"/>
    <w:rsid w:val="00100680"/>
    <w:rsid w:val="00112DAF"/>
    <w:rsid w:val="001203D5"/>
    <w:rsid w:val="001238D6"/>
    <w:rsid w:val="00134AE3"/>
    <w:rsid w:val="0014561B"/>
    <w:rsid w:val="00155BCD"/>
    <w:rsid w:val="00165E16"/>
    <w:rsid w:val="00166C2A"/>
    <w:rsid w:val="001710F0"/>
    <w:rsid w:val="00197961"/>
    <w:rsid w:val="001A18DE"/>
    <w:rsid w:val="001D22E2"/>
    <w:rsid w:val="00231AB0"/>
    <w:rsid w:val="00261ECF"/>
    <w:rsid w:val="002E1386"/>
    <w:rsid w:val="00334826"/>
    <w:rsid w:val="00336181"/>
    <w:rsid w:val="00373B51"/>
    <w:rsid w:val="003A1C7F"/>
    <w:rsid w:val="003A5966"/>
    <w:rsid w:val="003E7742"/>
    <w:rsid w:val="00402941"/>
    <w:rsid w:val="0040680C"/>
    <w:rsid w:val="00434661"/>
    <w:rsid w:val="00442150"/>
    <w:rsid w:val="00491FD7"/>
    <w:rsid w:val="004932E2"/>
    <w:rsid w:val="004C1C24"/>
    <w:rsid w:val="004C40E2"/>
    <w:rsid w:val="004C7B0C"/>
    <w:rsid w:val="004E023B"/>
    <w:rsid w:val="005B46A1"/>
    <w:rsid w:val="005F7D00"/>
    <w:rsid w:val="006045C7"/>
    <w:rsid w:val="00654531"/>
    <w:rsid w:val="0067073D"/>
    <w:rsid w:val="0067095A"/>
    <w:rsid w:val="006B4BAC"/>
    <w:rsid w:val="006B7743"/>
    <w:rsid w:val="006C47D3"/>
    <w:rsid w:val="006E2DCE"/>
    <w:rsid w:val="007070DA"/>
    <w:rsid w:val="00787BB5"/>
    <w:rsid w:val="0079584E"/>
    <w:rsid w:val="007F42C2"/>
    <w:rsid w:val="00803F44"/>
    <w:rsid w:val="008061A5"/>
    <w:rsid w:val="00820A17"/>
    <w:rsid w:val="008407D1"/>
    <w:rsid w:val="008540AD"/>
    <w:rsid w:val="00871AD4"/>
    <w:rsid w:val="008A5CDA"/>
    <w:rsid w:val="008A74A3"/>
    <w:rsid w:val="009839AC"/>
    <w:rsid w:val="009842D4"/>
    <w:rsid w:val="00985DCC"/>
    <w:rsid w:val="00A01A3E"/>
    <w:rsid w:val="00A03EBB"/>
    <w:rsid w:val="00A15C02"/>
    <w:rsid w:val="00A51F7E"/>
    <w:rsid w:val="00A54C28"/>
    <w:rsid w:val="00A838BB"/>
    <w:rsid w:val="00A91893"/>
    <w:rsid w:val="00AC2061"/>
    <w:rsid w:val="00B052FA"/>
    <w:rsid w:val="00B05928"/>
    <w:rsid w:val="00B2786D"/>
    <w:rsid w:val="00B5224B"/>
    <w:rsid w:val="00B54FCD"/>
    <w:rsid w:val="00B57A49"/>
    <w:rsid w:val="00BC0F8D"/>
    <w:rsid w:val="00BD3998"/>
    <w:rsid w:val="00BF1A66"/>
    <w:rsid w:val="00C133B4"/>
    <w:rsid w:val="00C138D2"/>
    <w:rsid w:val="00C35486"/>
    <w:rsid w:val="00C36228"/>
    <w:rsid w:val="00C4716D"/>
    <w:rsid w:val="00C532B3"/>
    <w:rsid w:val="00C54358"/>
    <w:rsid w:val="00C6614A"/>
    <w:rsid w:val="00C85775"/>
    <w:rsid w:val="00C91983"/>
    <w:rsid w:val="00C9229A"/>
    <w:rsid w:val="00CC46C9"/>
    <w:rsid w:val="00CD05FF"/>
    <w:rsid w:val="00D2268B"/>
    <w:rsid w:val="00D23A97"/>
    <w:rsid w:val="00D3337B"/>
    <w:rsid w:val="00D530F7"/>
    <w:rsid w:val="00D64423"/>
    <w:rsid w:val="00D761BC"/>
    <w:rsid w:val="00D92A6C"/>
    <w:rsid w:val="00D92CBE"/>
    <w:rsid w:val="00DC34CC"/>
    <w:rsid w:val="00DD6F84"/>
    <w:rsid w:val="00DF6662"/>
    <w:rsid w:val="00E00E7D"/>
    <w:rsid w:val="00E401BA"/>
    <w:rsid w:val="00E514A7"/>
    <w:rsid w:val="00EB6EA9"/>
    <w:rsid w:val="00EC1BF7"/>
    <w:rsid w:val="00EC4B00"/>
    <w:rsid w:val="00F30D2D"/>
    <w:rsid w:val="00F45AB8"/>
    <w:rsid w:val="00F6469D"/>
    <w:rsid w:val="00F74D89"/>
    <w:rsid w:val="00FB783A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6ECB"/>
  <w15:docId w15:val="{DBAFC62A-FC26-495F-BF92-3F112E96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71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unhideWhenUsed/>
    <w:rsid w:val="005B46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46A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E13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845D-E60F-42E6-8732-4BF014C0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12</cp:revision>
  <cp:lastPrinted>2024-03-01T08:50:00Z</cp:lastPrinted>
  <dcterms:created xsi:type="dcterms:W3CDTF">2024-02-26T10:23:00Z</dcterms:created>
  <dcterms:modified xsi:type="dcterms:W3CDTF">2024-03-13T08:48:00Z</dcterms:modified>
</cp:coreProperties>
</file>