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49" w:rsidRPr="00FC1C5C" w:rsidRDefault="00525F49" w:rsidP="00525F49">
      <w:pPr>
        <w:keepNext/>
        <w:keepLines/>
        <w:pBdr>
          <w:top w:val="single" w:sz="4" w:space="1" w:color="auto"/>
          <w:bottom w:val="single" w:sz="4" w:space="1" w:color="auto"/>
        </w:pBdr>
        <w:outlineLvl w:val="0"/>
        <w:rPr>
          <w:sz w:val="26"/>
          <w:szCs w:val="26"/>
          <w:lang w:eastAsia="en-US"/>
        </w:rPr>
      </w:pPr>
      <w:bookmarkStart w:id="0" w:name="_Toc100846868"/>
      <w:r w:rsidRPr="00FC1C5C">
        <w:rPr>
          <w:sz w:val="26"/>
          <w:szCs w:val="26"/>
          <w:lang w:eastAsia="en-US"/>
        </w:rPr>
        <w:t>5.3. Автомобильный транспорт</w:t>
      </w:r>
      <w:bookmarkEnd w:id="0"/>
    </w:p>
    <w:p w:rsidR="00525F49" w:rsidRPr="00FC1C5C" w:rsidRDefault="00525F49" w:rsidP="00525F49">
      <w:pPr>
        <w:spacing w:line="259" w:lineRule="auto"/>
        <w:rPr>
          <w:rFonts w:eastAsiaTheme="minorHAnsi"/>
          <w:sz w:val="22"/>
          <w:szCs w:val="22"/>
          <w:lang w:eastAsia="en-US"/>
        </w:rPr>
      </w:pPr>
    </w:p>
    <w:p w:rsidR="00525F49" w:rsidRPr="00FC1C5C" w:rsidRDefault="00525F49" w:rsidP="00525F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1C5C">
        <w:rPr>
          <w:sz w:val="26"/>
          <w:szCs w:val="26"/>
        </w:rPr>
        <w:t>По состоянию на 1 января 2022 года в городе Когалыме зарегистрировано 37365 единиц автотранспортных средств.</w:t>
      </w:r>
    </w:p>
    <w:p w:rsidR="00525F49" w:rsidRPr="00FC1C5C" w:rsidRDefault="00525F49" w:rsidP="00525F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C1C5C">
        <w:rPr>
          <w:sz w:val="26"/>
          <w:szCs w:val="26"/>
        </w:rPr>
        <w:t>В городе Когалыме организована единая маршрутная сеть пассажирских перевозок (маршруты 1, 1А, 2, 3, 4, 5, 6, 7, 9) автомобильные перевозки в городе осуществляют организации частной формы собственности на основании муниципальных контрактов, заключённых в соответствии с требованиями Федерального закона от 13.04.2015 №44-ФЗ «О контрактной системе в сфере закупок товаров, работ, услуг для обеспечения государственных и муниципальных нужд».</w:t>
      </w:r>
    </w:p>
    <w:p w:rsidR="00525F49" w:rsidRPr="00D70179" w:rsidRDefault="00525F49" w:rsidP="00525F49">
      <w:pPr>
        <w:spacing w:line="259" w:lineRule="auto"/>
        <w:ind w:firstLine="708"/>
        <w:jc w:val="both"/>
        <w:rPr>
          <w:rFonts w:eastAsiaTheme="minorHAnsi"/>
          <w:spacing w:val="-6"/>
          <w:sz w:val="22"/>
          <w:szCs w:val="22"/>
          <w:lang w:eastAsia="en-US"/>
        </w:rPr>
      </w:pPr>
      <w:r w:rsidRPr="00D70179">
        <w:rPr>
          <w:spacing w:val="-6"/>
          <w:sz w:val="26"/>
          <w:szCs w:val="26"/>
        </w:rPr>
        <w:t>Регулярные междугородние пассажирские перевозки из города Когалыма в город Сургут также организованы индивидуальными предпринимателями.</w:t>
      </w:r>
    </w:p>
    <w:p w:rsidR="00D81954" w:rsidRPr="00525F49" w:rsidRDefault="00D81954" w:rsidP="00525F49">
      <w:pPr>
        <w:rPr>
          <w:rFonts w:eastAsiaTheme="minorHAnsi"/>
        </w:rPr>
      </w:pPr>
      <w:bookmarkStart w:id="1" w:name="_GoBack"/>
      <w:bookmarkEnd w:id="1"/>
    </w:p>
    <w:sectPr w:rsidR="00D81954" w:rsidRPr="00525F49" w:rsidSect="00F331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FF7"/>
    <w:multiLevelType w:val="hybridMultilevel"/>
    <w:tmpl w:val="BDBEC666"/>
    <w:lvl w:ilvl="0" w:tplc="C430D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E0F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6A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2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0E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06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E0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C5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6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FF5B42"/>
    <w:multiLevelType w:val="hybridMultilevel"/>
    <w:tmpl w:val="041DE3C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BFB4FFD"/>
    <w:multiLevelType w:val="hybridMultilevel"/>
    <w:tmpl w:val="C718914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4D"/>
    <w:rsid w:val="00086F3D"/>
    <w:rsid w:val="00091267"/>
    <w:rsid w:val="000A0B6C"/>
    <w:rsid w:val="0012768C"/>
    <w:rsid w:val="00205444"/>
    <w:rsid w:val="00356C41"/>
    <w:rsid w:val="00365B5F"/>
    <w:rsid w:val="003B0871"/>
    <w:rsid w:val="00456CDB"/>
    <w:rsid w:val="004E2073"/>
    <w:rsid w:val="00505CA2"/>
    <w:rsid w:val="00525F49"/>
    <w:rsid w:val="005B53BA"/>
    <w:rsid w:val="006771AF"/>
    <w:rsid w:val="006A79EC"/>
    <w:rsid w:val="007A222C"/>
    <w:rsid w:val="008266D1"/>
    <w:rsid w:val="00906DC9"/>
    <w:rsid w:val="00B0214D"/>
    <w:rsid w:val="00BD1112"/>
    <w:rsid w:val="00CE411E"/>
    <w:rsid w:val="00D81954"/>
    <w:rsid w:val="00EE44F8"/>
    <w:rsid w:val="00F33121"/>
    <w:rsid w:val="00F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D43F-1954-4636-AB34-C68E6D57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4A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2022-04-18T04:06:00Z</dcterms:created>
  <dcterms:modified xsi:type="dcterms:W3CDTF">2022-04-18T04:06:00Z</dcterms:modified>
</cp:coreProperties>
</file>