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EF" w:rsidRPr="00871F49" w:rsidRDefault="00D14AEF" w:rsidP="00D14AEF">
      <w:pPr>
        <w:spacing w:after="0"/>
        <w:jc w:val="both"/>
        <w:rPr>
          <w:rFonts w:ascii="Times New Roman" w:hAnsi="Times New Roman"/>
          <w:szCs w:val="28"/>
        </w:rPr>
      </w:pPr>
    </w:p>
    <w:p w:rsidR="00D14AEF" w:rsidRPr="00871F49" w:rsidRDefault="00D14AEF" w:rsidP="00D14AEF">
      <w:pPr>
        <w:spacing w:after="0"/>
        <w:rPr>
          <w:rFonts w:ascii="Times New Roman" w:hAnsi="Times New Roman"/>
          <w:szCs w:val="28"/>
        </w:rPr>
      </w:pPr>
    </w:p>
    <w:p w:rsidR="002B642D" w:rsidRPr="00120E10" w:rsidRDefault="002B642D" w:rsidP="00271B5D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120E10">
        <w:rPr>
          <w:rFonts w:ascii="Times New Roman" w:hAnsi="Times New Roman"/>
          <w:sz w:val="26"/>
          <w:szCs w:val="26"/>
        </w:rPr>
        <w:t xml:space="preserve">Приложение 2 </w:t>
      </w:r>
    </w:p>
    <w:p w:rsidR="002B642D" w:rsidRPr="00120E10" w:rsidRDefault="002B642D" w:rsidP="00271B5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120E1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2B642D" w:rsidRPr="00120E10" w:rsidRDefault="002B642D" w:rsidP="00271B5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120E10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D715DF" w:rsidRPr="00120E10" w:rsidRDefault="00D715DF" w:rsidP="00D715DF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120E10">
        <w:rPr>
          <w:rFonts w:ascii="Times New Roman" w:hAnsi="Times New Roman"/>
          <w:sz w:val="26"/>
          <w:szCs w:val="26"/>
        </w:rPr>
        <w:t>от 23.09.2015 №2856</w:t>
      </w:r>
    </w:p>
    <w:p w:rsidR="002B642D" w:rsidRPr="00120E10" w:rsidRDefault="002B642D" w:rsidP="00271B5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2B642D" w:rsidRPr="00120E10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ТИПОВОЕ СОГЛАШЕНИЕ</w:t>
      </w:r>
    </w:p>
    <w:p w:rsidR="002B642D" w:rsidRPr="00120E10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о взаимодействии между Администрацией города Когалыма </w:t>
      </w:r>
      <w:r w:rsidRPr="00120E10">
        <w:rPr>
          <w:rFonts w:ascii="Times New Roman" w:hAnsi="Times New Roman"/>
          <w:sz w:val="26"/>
          <w:szCs w:val="26"/>
        </w:rPr>
        <w:t>и организациями</w:t>
      </w:r>
      <w:r w:rsidRPr="00120E10">
        <w:rPr>
          <w:rFonts w:ascii="Times New Roman" w:hAnsi="Times New Roman"/>
          <w:sz w:val="26"/>
          <w:szCs w:val="26"/>
          <w:lang w:eastAsia="ru-RU"/>
        </w:rPr>
        <w:t xml:space="preserve">, представляющими интересы предпринимательского и инвестиционного сообщества, при оценке регулирующего воздействия проектов муниципальных нормативных правовых актов, экспертизе и оценке фактического воздействия </w:t>
      </w:r>
      <w:r w:rsidR="005951B0" w:rsidRPr="00120E10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120E10">
        <w:rPr>
          <w:rFonts w:ascii="Times New Roman" w:hAnsi="Times New Roman"/>
          <w:sz w:val="26"/>
          <w:szCs w:val="26"/>
          <w:lang w:eastAsia="ru-RU"/>
        </w:rPr>
        <w:t>нормативных правовых актов</w:t>
      </w:r>
    </w:p>
    <w:p w:rsidR="002B642D" w:rsidRPr="00120E10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B642D" w:rsidRPr="00120E10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Администрация города Когалыма, в лице главы города Когалыма __________________________________, действующего на основании Устава города Когалыма, с одной стороны, и ___________________________________________________________________</w:t>
      </w:r>
    </w:p>
    <w:p w:rsidR="002B642D" w:rsidRPr="00120E10" w:rsidRDefault="002B642D" w:rsidP="00271B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(наименование организации, представляющей интересы предпринимательского и инвестиционного сообщества)</w:t>
      </w:r>
    </w:p>
    <w:p w:rsidR="002B642D" w:rsidRPr="00120E10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в лице _____________________________________________________________,</w:t>
      </w:r>
    </w:p>
    <w:p w:rsidR="002B642D" w:rsidRPr="00120E10" w:rsidRDefault="002B642D" w:rsidP="00271B5D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(название должности, фамилия, имя и отчество представителя организации, представляющего интересы предпринимательского и инвестиционного сообщества)</w:t>
      </w:r>
    </w:p>
    <w:p w:rsidR="002B642D" w:rsidRPr="00120E10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действующего на основании __________________________________________,</w:t>
      </w:r>
    </w:p>
    <w:p w:rsidR="002B642D" w:rsidRPr="00120E10" w:rsidRDefault="002B642D" w:rsidP="00271B5D">
      <w:pPr>
        <w:tabs>
          <w:tab w:val="left" w:pos="1134"/>
        </w:tabs>
        <w:spacing w:after="0" w:line="240" w:lineRule="auto"/>
        <w:ind w:left="32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0E10">
        <w:rPr>
          <w:rFonts w:ascii="Times New Roman" w:hAnsi="Times New Roman"/>
          <w:sz w:val="20"/>
          <w:szCs w:val="20"/>
          <w:lang w:eastAsia="ru-RU"/>
        </w:rPr>
        <w:t>(наименование документа, устанавливающего полномочия)</w:t>
      </w:r>
    </w:p>
    <w:p w:rsidR="002B642D" w:rsidRPr="00120E10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с другой стороны, а вместе именуемые «Стороны», заключили настоящее Соглашение о нижеследующем:</w:t>
      </w:r>
    </w:p>
    <w:p w:rsidR="002B642D" w:rsidRPr="00120E10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26"/>
          <w:lang w:eastAsia="ru-RU"/>
        </w:rPr>
      </w:pPr>
    </w:p>
    <w:p w:rsidR="002B642D" w:rsidRPr="00120E10" w:rsidRDefault="002B642D" w:rsidP="00271B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1. Предмет Соглашения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1.1. Предметом настоящего Соглашения является взаимодействие Сторон в целях обеспечения информационно-аналитической поддержки проведения процедуры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  <w:lang w:eastAsia="ru-RU"/>
        </w:rPr>
      </w:pP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 Обязанности Сторон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2.1. Администрация города Когалыма:</w:t>
      </w:r>
    </w:p>
    <w:p w:rsidR="002B642D" w:rsidRPr="00120E10" w:rsidRDefault="002B642D" w:rsidP="00271B5D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обеспечивает направление уведомления о проведении публичной консультации, проекта муниципального нормативного правового акта, в отношении которого проводится оценка регулирующего воздействия или муниципального нормативного правового акта, в отношении которого проводится экспертиза или оценка фактического воздействия, пояснительной записки к нему, а также перечня вопросов, предлагаемых к обсуждению в ходе публичных консультаций или опросного листа участников;</w:t>
      </w:r>
    </w:p>
    <w:p w:rsidR="002B642D" w:rsidRPr="00120E10" w:rsidRDefault="002B642D" w:rsidP="00271B5D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акта, подлежащего экспертизе или </w:t>
      </w:r>
      <w:r w:rsidRPr="00120E10">
        <w:rPr>
          <w:rFonts w:ascii="Times New Roman" w:hAnsi="Times New Roman"/>
          <w:sz w:val="26"/>
          <w:szCs w:val="26"/>
          <w:lang w:eastAsia="ru-RU"/>
        </w:rPr>
        <w:lastRenderedPageBreak/>
        <w:t>оценке фактического воздействия результаты рассмотрения, которых оформляет сводом предложений;</w:t>
      </w:r>
    </w:p>
    <w:p w:rsidR="002B642D" w:rsidRPr="00120E10" w:rsidRDefault="002B642D" w:rsidP="00271B5D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определяет лиц, ответственных за взаимодействие между Администрацией города Когалыма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акта;</w:t>
      </w:r>
    </w:p>
    <w:p w:rsidR="002B642D" w:rsidRPr="00120E10" w:rsidRDefault="002B642D" w:rsidP="00271B5D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обеспечивает организационно-техническое сопровождение реализации настоящего Соглашения.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2.2. Организации, представляющие интересы предпринимательского и инвестиционного сообщества:</w:t>
      </w:r>
    </w:p>
    <w:p w:rsidR="002B642D" w:rsidRPr="00120E10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2B642D" w:rsidRPr="00120E10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организуют сбор информации по вопросам, поставленным в ходе проведения публичных консультаций, осуществляют анализ и обобщение указанной информации, формируют сводную позицию членов организаций, представляющих интересы предпринимательского и инвестиционного сообщества,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:rsidR="002B642D" w:rsidRPr="00120E10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или оценки фактического воздействия муниципальных нормативных правовых актов,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деятельности,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указанных видов деятельности и бюджета города Когалыма;</w:t>
      </w:r>
    </w:p>
    <w:p w:rsidR="002B642D" w:rsidRPr="00120E10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определяют в целях проведения публичных консультаций сотрудников, ответственных за организацию подготовки предложений и замечаний по обсуждаемым положениям (проектов) муниципальных нормативных правовых актов, и направляют контактные данные указанных сотрудников в Администрацию города Когалыма;</w:t>
      </w:r>
    </w:p>
    <w:p w:rsidR="002B642D" w:rsidRPr="00120E10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размещают на своих официальных сайтах в информационно-телекоммуникационной сети Интернет информацию об оценке регулирующего воздействия проектов муниципальных нормативных правовых актов и экспертизе или оценке фактического воздействия муниципальных нормативных правовых актов;</w:t>
      </w:r>
    </w:p>
    <w:p w:rsidR="002B642D" w:rsidRPr="00120E10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представляют предложения по вопросам проведения оценки регулирующего воздействия проектов муниципальных нормативных </w:t>
      </w:r>
      <w:r w:rsidRPr="00120E10">
        <w:rPr>
          <w:rFonts w:ascii="Times New Roman" w:hAnsi="Times New Roman"/>
          <w:sz w:val="26"/>
          <w:szCs w:val="26"/>
          <w:lang w:eastAsia="ru-RU"/>
        </w:rPr>
        <w:lastRenderedPageBreak/>
        <w:t>правовых актов и экспертизе или оценке фактического воздействия муниципальных нормативных правовых актов.</w:t>
      </w:r>
    </w:p>
    <w:p w:rsidR="002B642D" w:rsidRPr="00120E10" w:rsidRDefault="002B642D" w:rsidP="00271B5D">
      <w:pPr>
        <w:pStyle w:val="ab"/>
        <w:tabs>
          <w:tab w:val="left" w:pos="1134"/>
          <w:tab w:val="left" w:pos="2835"/>
          <w:tab w:val="left" w:pos="297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26"/>
          <w:lang w:eastAsia="ru-RU"/>
        </w:rPr>
      </w:pPr>
    </w:p>
    <w:p w:rsidR="002B642D" w:rsidRPr="00120E10" w:rsidRDefault="002B642D" w:rsidP="00271B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3. Права Сторон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3.1. Администрация города Когалыма вправе:</w:t>
      </w:r>
    </w:p>
    <w:p w:rsidR="002B642D" w:rsidRPr="00120E10" w:rsidRDefault="002B642D" w:rsidP="00271B5D">
      <w:pPr>
        <w:pStyle w:val="ab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направлять запросы в организации, представляющие интересы предпринимательского сообщества, о представлении информационно-аналитических материалов, в том числе сведений о 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отраслях, иных сведений, необходимых для оценки регулирующего воздействия проектов муниципальных нормативных правовых актов, экспертизы или оценки фактического воздействия муниципальных нормативных правовых актов;</w:t>
      </w:r>
    </w:p>
    <w:p w:rsidR="002B642D" w:rsidRPr="00120E10" w:rsidRDefault="002B642D" w:rsidP="00271B5D">
      <w:pPr>
        <w:pStyle w:val="ab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запрашивать у организаций, представляющих интересы предпринимательского и инвестиционного сообщества, предложения, необходимые для формирования планов проведения экспертизы муниципальных нормативных правовых актов;</w:t>
      </w:r>
    </w:p>
    <w:p w:rsidR="002B642D" w:rsidRPr="00120E10" w:rsidRDefault="002B642D" w:rsidP="00271B5D">
      <w:pPr>
        <w:pStyle w:val="ab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направлять своих представителей для участия в совещаниях, круглых столах и иных мероприятиях, проводимых организациями, представляющими интересы предпринимательского и инвестиционного сообщества,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 в Администрации города Когалыма.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3.2. Организации, представляющие интересы предпринимательского и инвестиционного сообщества, вправе:</w:t>
      </w:r>
    </w:p>
    <w:p w:rsidR="002B642D" w:rsidRPr="00120E10" w:rsidRDefault="002B642D" w:rsidP="00271B5D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направлять в Администрацию города Когалыма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или оценки фактического воздействия муниципальных нормативных правовых актов, а также относительно положений проекта муниципального нормативного правового акта, подлежащего оценке регулирующего воздействия или действующего муниципального нормативного правового акта, подлежащего экспертизе или оценке фактического воздействия, и предложения по совершенствованию института оценки регулирующего воздействия в Администрации города Когалыма;</w:t>
      </w:r>
    </w:p>
    <w:p w:rsidR="002B642D" w:rsidRPr="00120E10" w:rsidRDefault="002B642D" w:rsidP="00271B5D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 xml:space="preserve">запрашивать в Администрации города Когалыма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акта, экспертизы или оценки фактического воздействия муниципального нормативного правового акта, по которому проводились публичные консультации, а также муниципальные нормативные правовые акты и методические документы по вопросам проведения оценки </w:t>
      </w:r>
      <w:r w:rsidRPr="00120E10">
        <w:rPr>
          <w:rFonts w:ascii="Times New Roman" w:hAnsi="Times New Roman"/>
          <w:sz w:val="26"/>
          <w:szCs w:val="26"/>
          <w:lang w:eastAsia="ru-RU"/>
        </w:rPr>
        <w:lastRenderedPageBreak/>
        <w:t>регулирующего воздействия проектов муниципальных нормативных правовых актов, экспертизы или оценки фактического воздействия муниципальных нормативных правовых актов, информационные материалы о деятельности Администрации города Когалыма по оценке регулирующего воздействия проектов муниципальных нормативных правовых актов, экспертизе или оценке фактического воздействия муниципальных нормативных правовых актов;</w:t>
      </w:r>
    </w:p>
    <w:p w:rsidR="002B642D" w:rsidRPr="00120E10" w:rsidRDefault="002B642D" w:rsidP="00271B5D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принимать участие в совещаниях, круглых столах и иных мероприятиях, проводимых в Администрации города Когалыма,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 в Администрации города Когалыма.</w:t>
      </w:r>
    </w:p>
    <w:p w:rsidR="002B642D" w:rsidRPr="00120E10" w:rsidRDefault="002B642D" w:rsidP="00271B5D">
      <w:pPr>
        <w:pStyle w:val="ab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26"/>
          <w:lang w:eastAsia="ru-RU"/>
        </w:rPr>
      </w:pPr>
    </w:p>
    <w:p w:rsidR="002B642D" w:rsidRPr="00120E10" w:rsidRDefault="002B642D" w:rsidP="00271B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4. Заключительные положения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4.1. Соглашение заключается сроком на два года и вступает в силу с момента его подписания.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4.2. 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4.3. Споры и разногласия, возникающие при исполнении условий Соглашения, разрешаются путем переговоров.</w:t>
      </w:r>
    </w:p>
    <w:p w:rsidR="002B642D" w:rsidRPr="00120E10" w:rsidRDefault="002B642D" w:rsidP="00271B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4.4. 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4.5. 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4.6. Настоящее Соглашение составлено в двух экземплярах, имеющих равную юридическую силу, по одному для каждой из Сторон.</w:t>
      </w:r>
    </w:p>
    <w:p w:rsidR="002B642D" w:rsidRPr="00120E10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  <w:lang w:eastAsia="ru-RU"/>
        </w:rPr>
      </w:pPr>
    </w:p>
    <w:p w:rsidR="002B642D" w:rsidRPr="00120E10" w:rsidRDefault="002B642D" w:rsidP="00083A31">
      <w:pPr>
        <w:pStyle w:val="ab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0E10">
        <w:rPr>
          <w:rFonts w:ascii="Times New Roman" w:hAnsi="Times New Roman"/>
          <w:sz w:val="26"/>
          <w:szCs w:val="26"/>
          <w:lang w:eastAsia="ru-RU"/>
        </w:rPr>
        <w:t>5.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06"/>
      </w:tblGrid>
      <w:tr w:rsidR="002B642D" w:rsidRPr="00120E10" w:rsidTr="006063BB">
        <w:tc>
          <w:tcPr>
            <w:tcW w:w="4502" w:type="dxa"/>
            <w:shd w:val="clear" w:color="auto" w:fill="auto"/>
          </w:tcPr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Администрация города Когалыма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4"/>
                <w:szCs w:val="26"/>
              </w:rPr>
            </w:pP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"/>
                <w:szCs w:val="26"/>
              </w:rPr>
            </w:pP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 xml:space="preserve">628481, Ханты-Мансийский автономный округ - Югра, г.Когалым, 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ул. Дружбы Народов, 7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тел. 8 (34667) 2-04-72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16"/>
                <w:szCs w:val="26"/>
              </w:rPr>
            </w:pP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2B642D" w:rsidRPr="00120E10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E10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120E10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«___»_________________ 20__ г.</w:t>
            </w:r>
          </w:p>
          <w:p w:rsidR="002B642D" w:rsidRPr="00120E10" w:rsidRDefault="002B642D" w:rsidP="006063BB">
            <w:pPr>
              <w:pStyle w:val="ab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2B642D" w:rsidRPr="00120E10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E10">
              <w:rPr>
                <w:rFonts w:ascii="Times New Roman" w:hAnsi="Times New Roman"/>
                <w:sz w:val="20"/>
                <w:szCs w:val="20"/>
              </w:rPr>
              <w:t>(наименование организации, представляющей интересы предпринимательского и инвестиционного сообщества)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2B642D" w:rsidRPr="00120E10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E10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2B642D" w:rsidRPr="00120E10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E10">
              <w:rPr>
                <w:rFonts w:ascii="Times New Roman" w:hAnsi="Times New Roman"/>
                <w:sz w:val="20"/>
                <w:szCs w:val="20"/>
              </w:rPr>
              <w:t>(телефон)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2B642D" w:rsidRPr="00120E10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E10">
              <w:rPr>
                <w:rFonts w:ascii="Times New Roman" w:hAnsi="Times New Roman"/>
                <w:sz w:val="20"/>
                <w:szCs w:val="20"/>
              </w:rPr>
              <w:t>(Ф.И.О)</w:t>
            </w:r>
          </w:p>
          <w:p w:rsidR="002B642D" w:rsidRPr="00120E10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120E10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«___»_________________ 20__ г.</w:t>
            </w:r>
          </w:p>
          <w:p w:rsidR="002B642D" w:rsidRPr="00120E10" w:rsidRDefault="002B642D" w:rsidP="006063BB">
            <w:pPr>
              <w:pStyle w:val="ab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0E10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2B642D" w:rsidRPr="00120E10" w:rsidRDefault="002B642D" w:rsidP="006F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C2246" w:rsidRPr="00EC2246" w:rsidRDefault="00EC2246" w:rsidP="00EC224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C2246" w:rsidRPr="00EC2246" w:rsidSect="00EC2246">
      <w:footerReference w:type="even" r:id="rId8"/>
      <w:footerReference w:type="default" r:id="rId9"/>
      <w:pgSz w:w="11907" w:h="16840" w:code="9"/>
      <w:pgMar w:top="1134" w:right="567" w:bottom="851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6B" w:rsidRDefault="00B6296B">
      <w:pPr>
        <w:spacing w:after="0" w:line="240" w:lineRule="auto"/>
      </w:pPr>
      <w:r>
        <w:separator/>
      </w:r>
    </w:p>
  </w:endnote>
  <w:endnote w:type="continuationSeparator" w:id="0">
    <w:p w:rsidR="00B6296B" w:rsidRDefault="00B6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B8" w:rsidRDefault="00642CB8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642CB8" w:rsidRDefault="00642CB8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B8" w:rsidRDefault="00642C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F2DE3">
      <w:rPr>
        <w:noProof/>
      </w:rPr>
      <w:t>2</w:t>
    </w:r>
    <w:r>
      <w:rPr>
        <w:noProof/>
      </w:rPr>
      <w:fldChar w:fldCharType="end"/>
    </w:r>
  </w:p>
  <w:p w:rsidR="00642CB8" w:rsidRDefault="00642CB8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6B" w:rsidRDefault="00B6296B">
      <w:pPr>
        <w:spacing w:after="0" w:line="240" w:lineRule="auto"/>
      </w:pPr>
      <w:r>
        <w:separator/>
      </w:r>
    </w:p>
  </w:footnote>
  <w:footnote w:type="continuationSeparator" w:id="0">
    <w:p w:rsidR="00B6296B" w:rsidRDefault="00B6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6A89"/>
    <w:rsid w:val="00036172"/>
    <w:rsid w:val="00036DCC"/>
    <w:rsid w:val="00050569"/>
    <w:rsid w:val="000618B1"/>
    <w:rsid w:val="00063F67"/>
    <w:rsid w:val="00067EF0"/>
    <w:rsid w:val="00070D8A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0A5F"/>
    <w:rsid w:val="001C793C"/>
    <w:rsid w:val="001D4A08"/>
    <w:rsid w:val="001D6896"/>
    <w:rsid w:val="001E2347"/>
    <w:rsid w:val="001E3A35"/>
    <w:rsid w:val="001E4D0A"/>
    <w:rsid w:val="001E52FA"/>
    <w:rsid w:val="001F1936"/>
    <w:rsid w:val="001F1E13"/>
    <w:rsid w:val="001F7BE2"/>
    <w:rsid w:val="002006F1"/>
    <w:rsid w:val="00207E22"/>
    <w:rsid w:val="00212CDD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2CB8"/>
    <w:rsid w:val="00657339"/>
    <w:rsid w:val="006702E4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7F33"/>
    <w:rsid w:val="00723154"/>
    <w:rsid w:val="007236C3"/>
    <w:rsid w:val="00723C3C"/>
    <w:rsid w:val="0073019F"/>
    <w:rsid w:val="00734366"/>
    <w:rsid w:val="00736C10"/>
    <w:rsid w:val="00762B73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CA1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1795"/>
    <w:rsid w:val="00B12927"/>
    <w:rsid w:val="00B16DCD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2DE3"/>
    <w:rsid w:val="00DF36E4"/>
    <w:rsid w:val="00E003AC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2246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E4BA0"/>
    <w:rsid w:val="00EF30A1"/>
    <w:rsid w:val="00F0117B"/>
    <w:rsid w:val="00F0143D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1A066-FB40-4936-B780-BDBE053F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DC78-09E0-4DB7-9F2C-C0083B82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26</cp:revision>
  <cp:lastPrinted>2019-03-28T08:42:00Z</cp:lastPrinted>
  <dcterms:created xsi:type="dcterms:W3CDTF">2016-06-18T08:39:00Z</dcterms:created>
  <dcterms:modified xsi:type="dcterms:W3CDTF">2019-09-11T10:18:00Z</dcterms:modified>
</cp:coreProperties>
</file>