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E63" w:rsidRDefault="005A3E63">
      <w:pPr>
        <w:pStyle w:val="ConsPlusNormal"/>
        <w:jc w:val="both"/>
      </w:pPr>
      <w:bookmarkStart w:id="0" w:name="_GoBack"/>
      <w:bookmarkEnd w:id="0"/>
    </w:p>
    <w:p w:rsidR="005A3E63" w:rsidRDefault="005A3E63">
      <w:pPr>
        <w:pStyle w:val="ConsPlusNormal"/>
        <w:jc w:val="right"/>
        <w:outlineLvl w:val="0"/>
      </w:pPr>
      <w:r>
        <w:t>Приложение</w:t>
      </w:r>
    </w:p>
    <w:p w:rsidR="005A3E63" w:rsidRDefault="005A3E63">
      <w:pPr>
        <w:pStyle w:val="ConsPlusNormal"/>
        <w:jc w:val="right"/>
      </w:pPr>
      <w:r>
        <w:t>к постановлению Администрации</w:t>
      </w:r>
    </w:p>
    <w:p w:rsidR="005A3E63" w:rsidRDefault="005A3E63">
      <w:pPr>
        <w:pStyle w:val="ConsPlusNormal"/>
        <w:jc w:val="right"/>
      </w:pPr>
      <w:r>
        <w:t>города Когалыма</w:t>
      </w:r>
    </w:p>
    <w:p w:rsidR="005A3E63" w:rsidRDefault="005A3E63">
      <w:pPr>
        <w:pStyle w:val="ConsPlusNormal"/>
        <w:jc w:val="right"/>
      </w:pPr>
      <w:r>
        <w:t>от 15.05.2017 N 1002</w:t>
      </w:r>
    </w:p>
    <w:p w:rsidR="005A3E63" w:rsidRDefault="005A3E63">
      <w:pPr>
        <w:pStyle w:val="ConsPlusNormal"/>
        <w:jc w:val="both"/>
      </w:pPr>
    </w:p>
    <w:p w:rsidR="005A3E63" w:rsidRDefault="005A3E63">
      <w:pPr>
        <w:pStyle w:val="ConsPlusTitle"/>
        <w:jc w:val="center"/>
      </w:pPr>
      <w:bookmarkStart w:id="1" w:name="P36"/>
      <w:bookmarkEnd w:id="1"/>
      <w:r>
        <w:t>ПОРЯДОК</w:t>
      </w:r>
    </w:p>
    <w:p w:rsidR="005A3E63" w:rsidRDefault="005A3E63">
      <w:pPr>
        <w:pStyle w:val="ConsPlusTitle"/>
        <w:jc w:val="center"/>
      </w:pPr>
      <w:r>
        <w:t>ПРЕДОСТАВЛЕНИЯ СУБСИДИИ КОНЦЕССИОНЕРУ НА СОЗДАНИЕ,</w:t>
      </w:r>
    </w:p>
    <w:p w:rsidR="005A3E63" w:rsidRDefault="005A3E63">
      <w:pPr>
        <w:pStyle w:val="ConsPlusTitle"/>
        <w:jc w:val="center"/>
      </w:pPr>
      <w:r>
        <w:t>РЕКОНСТРУКЦИЮ, МОДЕРНИЗАЦИЮ ОБЪЕКТОВ КОММУНАЛЬНОЙ</w:t>
      </w:r>
    </w:p>
    <w:p w:rsidR="005A3E63" w:rsidRDefault="005A3E63">
      <w:pPr>
        <w:pStyle w:val="ConsPlusTitle"/>
        <w:jc w:val="center"/>
      </w:pPr>
      <w:r>
        <w:t>ИНФРАСТРУКТУРЫ ГОРОДА КОГАЛЫМА, В ТОМ ЧИСЛЕ НА ВОЗМЕЩЕНИЕ</w:t>
      </w:r>
    </w:p>
    <w:p w:rsidR="005A3E63" w:rsidRDefault="005A3E63">
      <w:pPr>
        <w:pStyle w:val="ConsPlusTitle"/>
        <w:jc w:val="center"/>
      </w:pPr>
      <w:r>
        <w:t>ПОНЕСЕННЫХ ЗАТРАТ КОНЦЕССИОНЕРА ПРИ ВЫПОЛНЕНИИ МЕРОПРИЯТИЙ,</w:t>
      </w:r>
    </w:p>
    <w:p w:rsidR="005A3E63" w:rsidRDefault="005A3E63">
      <w:pPr>
        <w:pStyle w:val="ConsPlusTitle"/>
        <w:jc w:val="center"/>
      </w:pPr>
      <w:r>
        <w:t>ПРЕДУСМОТРЕННЫХ КОНЦЕССИОННЫМ СОГЛАШЕНИЕМ</w:t>
      </w:r>
    </w:p>
    <w:p w:rsidR="005A3E63" w:rsidRDefault="005A3E6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A3E6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A3E63" w:rsidRDefault="005A3E6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3E63" w:rsidRDefault="005A3E6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A3E63" w:rsidRDefault="005A3E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3E63" w:rsidRDefault="005A3E6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города Когалыма от 29.06.2018 </w:t>
            </w:r>
            <w:hyperlink r:id="rId4" w:history="1">
              <w:r>
                <w:rPr>
                  <w:color w:val="0000FF"/>
                </w:rPr>
                <w:t>N 1462</w:t>
              </w:r>
            </w:hyperlink>
            <w:r>
              <w:rPr>
                <w:color w:val="392C69"/>
              </w:rPr>
              <w:t>,</w:t>
            </w:r>
          </w:p>
          <w:p w:rsidR="005A3E63" w:rsidRDefault="005A3E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05.12.2018 </w:t>
            </w:r>
            <w:hyperlink r:id="rId5" w:history="1">
              <w:r>
                <w:rPr>
                  <w:color w:val="0000FF"/>
                </w:rPr>
                <w:t>N 2745</w:t>
              </w:r>
            </w:hyperlink>
            <w:r>
              <w:rPr>
                <w:color w:val="392C69"/>
              </w:rPr>
              <w:t xml:space="preserve">, от 04.06.2020 </w:t>
            </w:r>
            <w:hyperlink r:id="rId6" w:history="1">
              <w:r>
                <w:rPr>
                  <w:color w:val="0000FF"/>
                </w:rPr>
                <w:t>N 977</w:t>
              </w:r>
            </w:hyperlink>
            <w:r>
              <w:rPr>
                <w:color w:val="392C69"/>
              </w:rPr>
              <w:t xml:space="preserve">, от 10.07.2020 </w:t>
            </w:r>
            <w:hyperlink r:id="rId7" w:history="1">
              <w:r>
                <w:rPr>
                  <w:color w:val="0000FF"/>
                </w:rPr>
                <w:t>N 1212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3E63" w:rsidRDefault="005A3E63"/>
        </w:tc>
      </w:tr>
    </w:tbl>
    <w:p w:rsidR="005A3E63" w:rsidRDefault="005A3E63">
      <w:pPr>
        <w:pStyle w:val="ConsPlusNormal"/>
        <w:jc w:val="both"/>
      </w:pPr>
    </w:p>
    <w:p w:rsidR="005A3E63" w:rsidRDefault="005A3E63">
      <w:pPr>
        <w:pStyle w:val="ConsPlusTitle"/>
        <w:jc w:val="center"/>
        <w:outlineLvl w:val="1"/>
      </w:pPr>
      <w:r>
        <w:t>1. Общие положения</w:t>
      </w:r>
    </w:p>
    <w:p w:rsidR="005A3E63" w:rsidRDefault="005A3E63">
      <w:pPr>
        <w:pStyle w:val="ConsPlusNormal"/>
        <w:jc w:val="both"/>
      </w:pPr>
    </w:p>
    <w:p w:rsidR="005A3E63" w:rsidRDefault="005A3E63">
      <w:pPr>
        <w:pStyle w:val="ConsPlusNormal"/>
        <w:ind w:firstLine="540"/>
        <w:jc w:val="both"/>
      </w:pPr>
      <w:bookmarkStart w:id="2" w:name="P48"/>
      <w:bookmarkEnd w:id="2"/>
      <w:r>
        <w:t xml:space="preserve">1.1. Настоящий Порядок предоставления субсидии концессионеру на создание, реконструкцию, модернизацию объектов коммунальной инфраструктуры города Когалыма, в том числе на возмещение понесенных затрат концессионера при выполнении мероприятий, предусмотренных концессионным соглашением (далее - Порядок) разработан в соответствии с Бюджетным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09.10.2013 N 423-п "О государственной программе Ханты-Мансийского автономного округа - Югры "Развитие жилищно-коммунального комплекса и повышение энергетической эффективности в Ханты-Мансийском автономном округе - Югре на 2018 - 2025 годы и на период до 2030 года" и регулирует порядок предоставления субсидии из бюджета города Когалыма концессионерам (далее - Заявителям), участвующим в инвестиционных проектах, реализуемых на основе концессионных соглашений в сфере жилищно-коммунального комплекса, в целях возмещения части расходов по созданию, реконструкции, модернизации объектов коммунальной инфраструктуры города Когалыма (далее - субсидия).</w:t>
      </w:r>
    </w:p>
    <w:p w:rsidR="005A3E63" w:rsidRDefault="005A3E63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05.12.2018 N 2745)</w:t>
      </w:r>
    </w:p>
    <w:p w:rsidR="005A3E63" w:rsidRDefault="005A3E63">
      <w:pPr>
        <w:pStyle w:val="ConsPlusNormal"/>
        <w:spacing w:before="220"/>
        <w:ind w:firstLine="540"/>
        <w:jc w:val="both"/>
      </w:pPr>
      <w:r>
        <w:t xml:space="preserve">1.2. Участие Заявителя в </w:t>
      </w:r>
      <w:proofErr w:type="spellStart"/>
      <w:r>
        <w:t>софинансировании</w:t>
      </w:r>
      <w:proofErr w:type="spellEnd"/>
      <w:r>
        <w:t xml:space="preserve"> мероприятий по созданию, реконструкции, модернизации объектов коммунальной инфраструктуры предусматривается не менее 20% от стоимости инвестиционного проекта.</w:t>
      </w:r>
    </w:p>
    <w:p w:rsidR="005A3E63" w:rsidRDefault="005A3E63">
      <w:pPr>
        <w:pStyle w:val="ConsPlusNormal"/>
        <w:jc w:val="both"/>
      </w:pPr>
      <w:r>
        <w:t xml:space="preserve">(п. 1.2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04.06.2020 N 977)</w:t>
      </w:r>
    </w:p>
    <w:p w:rsidR="005A3E63" w:rsidRDefault="005A3E63">
      <w:pPr>
        <w:pStyle w:val="ConsPlusNormal"/>
        <w:spacing w:before="220"/>
        <w:ind w:firstLine="540"/>
        <w:jc w:val="both"/>
      </w:pPr>
      <w:r>
        <w:t xml:space="preserve">1.3. Субсидия предоставляется в соответствии со сводной бюджетной росписью бюджета города Когалыма в пределах бюджетных ассигнований и лимитов бюджетных обязательств, утвержденных решением Думы города Когалыма о бюджете города Когалыма на соответствующий финансовый год, на цели, указанные в </w:t>
      </w:r>
      <w:hyperlink w:anchor="P48" w:history="1">
        <w:r>
          <w:rPr>
            <w:color w:val="0000FF"/>
          </w:rPr>
          <w:t>пункте 1.1</w:t>
        </w:r>
      </w:hyperlink>
      <w:r>
        <w:t xml:space="preserve"> настоящего Порядка.</w:t>
      </w:r>
    </w:p>
    <w:p w:rsidR="005A3E63" w:rsidRDefault="005A3E63">
      <w:pPr>
        <w:pStyle w:val="ConsPlusNormal"/>
        <w:jc w:val="both"/>
      </w:pPr>
      <w:r>
        <w:t xml:space="preserve">(п. 1.3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05.12.2018 N 2745)</w:t>
      </w:r>
    </w:p>
    <w:p w:rsidR="005A3E63" w:rsidRDefault="005A3E63">
      <w:pPr>
        <w:pStyle w:val="ConsPlusNormal"/>
        <w:spacing w:before="220"/>
        <w:ind w:firstLine="540"/>
        <w:jc w:val="both"/>
      </w:pPr>
      <w:r>
        <w:t>1.4. Функции по обеспечению предоставления субсидий осуществляет главный распорядитель бюджетных средств - комитет по управлению муниципальным имуществом Администрации города Когалыма (далее - Уполномоченный орган).</w:t>
      </w:r>
    </w:p>
    <w:p w:rsidR="005A3E63" w:rsidRDefault="005A3E63">
      <w:pPr>
        <w:pStyle w:val="ConsPlusNormal"/>
        <w:spacing w:before="220"/>
        <w:ind w:firstLine="540"/>
        <w:jc w:val="both"/>
      </w:pPr>
      <w:r>
        <w:t>1.5. Основные понятия и термины, используемые в настоящем Порядке:</w:t>
      </w:r>
    </w:p>
    <w:p w:rsidR="005A3E63" w:rsidRDefault="005A3E63">
      <w:pPr>
        <w:pStyle w:val="ConsPlusNormal"/>
        <w:spacing w:before="220"/>
        <w:ind w:firstLine="540"/>
        <w:jc w:val="both"/>
      </w:pPr>
      <w:r>
        <w:t xml:space="preserve">1.5.1. субсидия - средства, предоставляемые Заявителю в форме платы </w:t>
      </w:r>
      <w:proofErr w:type="spellStart"/>
      <w:r>
        <w:t>концедента</w:t>
      </w:r>
      <w:proofErr w:type="spellEnd"/>
      <w:r>
        <w:t xml:space="preserve"> на возмещение части расходов по созданию, реконструкции, модернизации объектов концессионного соглашения;</w:t>
      </w:r>
    </w:p>
    <w:p w:rsidR="005A3E63" w:rsidRDefault="005A3E63">
      <w:pPr>
        <w:pStyle w:val="ConsPlusNormal"/>
        <w:jc w:val="both"/>
      </w:pPr>
      <w:r>
        <w:lastRenderedPageBreak/>
        <w:t>(</w:t>
      </w:r>
      <w:proofErr w:type="spellStart"/>
      <w:r>
        <w:t>пп</w:t>
      </w:r>
      <w:proofErr w:type="spellEnd"/>
      <w:r>
        <w:t xml:space="preserve">. 1.5.1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05.12.2018 N 2745)</w:t>
      </w:r>
    </w:p>
    <w:p w:rsidR="005A3E63" w:rsidRDefault="005A3E63">
      <w:pPr>
        <w:pStyle w:val="ConsPlusNormal"/>
        <w:spacing w:before="220"/>
        <w:ind w:firstLine="540"/>
        <w:jc w:val="both"/>
      </w:pPr>
      <w:r>
        <w:t>1.5.2. заявитель (получатель субсидии) - организация, участвующая в инвестиционных проектах, реализуемых на основе концессионных соглашений в сфере жилищно-коммунального комплекса;</w:t>
      </w:r>
    </w:p>
    <w:p w:rsidR="005A3E63" w:rsidRDefault="005A3E63">
      <w:pPr>
        <w:pStyle w:val="ConsPlusNormal"/>
        <w:spacing w:before="220"/>
        <w:ind w:firstLine="540"/>
        <w:jc w:val="both"/>
      </w:pPr>
      <w:r>
        <w:t>1.5.3. инвестиционный проект - совокупность мероприятий по созданию, реконструкции, модернизации объектов коммунальной инфраструктуры в соответствии с концессионным соглашением.</w:t>
      </w:r>
    </w:p>
    <w:p w:rsidR="005A3E63" w:rsidRDefault="005A3E63">
      <w:pPr>
        <w:pStyle w:val="ConsPlusNormal"/>
        <w:jc w:val="both"/>
      </w:pPr>
    </w:p>
    <w:p w:rsidR="005A3E63" w:rsidRDefault="005A3E63">
      <w:pPr>
        <w:pStyle w:val="ConsPlusTitle"/>
        <w:jc w:val="center"/>
        <w:outlineLvl w:val="1"/>
      </w:pPr>
      <w:bookmarkStart w:id="3" w:name="P61"/>
      <w:bookmarkEnd w:id="3"/>
      <w:r>
        <w:t>2. Категории лиц, имеющих право на получение субсидии</w:t>
      </w:r>
    </w:p>
    <w:p w:rsidR="005A3E63" w:rsidRDefault="005A3E63">
      <w:pPr>
        <w:pStyle w:val="ConsPlusNormal"/>
        <w:jc w:val="both"/>
      </w:pPr>
    </w:p>
    <w:p w:rsidR="005A3E63" w:rsidRDefault="005A3E63">
      <w:pPr>
        <w:pStyle w:val="ConsPlusNormal"/>
        <w:ind w:firstLine="540"/>
        <w:jc w:val="both"/>
      </w:pPr>
      <w:r>
        <w:t>2.1. Право на получение субсидии имеют юридические лица (за исключением государственных и муниципальных учреждений) - производители работ и услуг, осуществляющие деятельность на территории города Когалыма:</w:t>
      </w:r>
    </w:p>
    <w:p w:rsidR="005A3E63" w:rsidRDefault="005A3E63">
      <w:pPr>
        <w:pStyle w:val="ConsPlusNormal"/>
        <w:spacing w:before="220"/>
        <w:ind w:firstLine="540"/>
        <w:jc w:val="both"/>
      </w:pPr>
      <w:r>
        <w:t>2.1.1. реализующие услуги теплоснабжения, водоснабжения, водоотведения;</w:t>
      </w:r>
    </w:p>
    <w:p w:rsidR="005A3E63" w:rsidRDefault="005A3E63">
      <w:pPr>
        <w:pStyle w:val="ConsPlusNormal"/>
        <w:spacing w:before="220"/>
        <w:ind w:firstLine="540"/>
        <w:jc w:val="both"/>
      </w:pPr>
      <w:r>
        <w:t>2.1.2. реализующие инвестиционные проекты по созданию, реконструкции, модернизации объектов коммунальной инфраструктуры в сфере жилищно-коммунального комплекса на основе концессионных соглашений.</w:t>
      </w:r>
    </w:p>
    <w:p w:rsidR="005A3E63" w:rsidRDefault="005A3E63">
      <w:pPr>
        <w:pStyle w:val="ConsPlusNormal"/>
        <w:spacing w:before="220"/>
        <w:ind w:firstLine="540"/>
        <w:jc w:val="both"/>
      </w:pPr>
      <w:r>
        <w:t xml:space="preserve">2.2.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4" w:history="1">
        <w:r>
          <w:rPr>
            <w:color w:val="0000FF"/>
          </w:rPr>
          <w:t>перечень</w:t>
        </w:r>
      </w:hyperlink>
      <w: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5A3E63" w:rsidRDefault="005A3E63">
      <w:pPr>
        <w:pStyle w:val="ConsPlusNormal"/>
        <w:jc w:val="both"/>
      </w:pPr>
    </w:p>
    <w:p w:rsidR="005A3E63" w:rsidRDefault="005A3E63">
      <w:pPr>
        <w:pStyle w:val="ConsPlusTitle"/>
        <w:jc w:val="center"/>
        <w:outlineLvl w:val="1"/>
      </w:pPr>
      <w:bookmarkStart w:id="4" w:name="P68"/>
      <w:bookmarkEnd w:id="4"/>
      <w:r>
        <w:t>3. Критерии отбора лиц, имеющих право на получение субсидии</w:t>
      </w:r>
    </w:p>
    <w:p w:rsidR="005A3E63" w:rsidRDefault="005A3E63">
      <w:pPr>
        <w:pStyle w:val="ConsPlusNormal"/>
        <w:jc w:val="both"/>
      </w:pPr>
    </w:p>
    <w:p w:rsidR="005A3E63" w:rsidRDefault="005A3E63">
      <w:pPr>
        <w:pStyle w:val="ConsPlusNormal"/>
        <w:ind w:firstLine="540"/>
        <w:jc w:val="both"/>
      </w:pPr>
      <w:r>
        <w:t>3.1. Наличие заключенного концессионного соглашения.</w:t>
      </w:r>
    </w:p>
    <w:p w:rsidR="005A3E63" w:rsidRDefault="005A3E63">
      <w:pPr>
        <w:pStyle w:val="ConsPlusNormal"/>
        <w:spacing w:before="220"/>
        <w:ind w:firstLine="540"/>
        <w:jc w:val="both"/>
      </w:pPr>
      <w:r>
        <w:t>3.2. Наличие государственной регистрации в качестве юридического лица и осуществление деятельности в сфере жилищно-коммунального хозяйства на территории города Когалыма.</w:t>
      </w:r>
    </w:p>
    <w:p w:rsidR="005A3E63" w:rsidRDefault="005A3E63">
      <w:pPr>
        <w:pStyle w:val="ConsPlusNormal"/>
        <w:spacing w:before="220"/>
        <w:ind w:firstLine="540"/>
        <w:jc w:val="both"/>
      </w:pPr>
      <w:r>
        <w:t>3.3. В отношении лица не проводится процедура реорганизации, ликвидации, в отношении 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Федерации.</w:t>
      </w:r>
    </w:p>
    <w:p w:rsidR="005A3E63" w:rsidRDefault="005A3E63">
      <w:pPr>
        <w:pStyle w:val="ConsPlusNormal"/>
        <w:jc w:val="both"/>
      </w:pPr>
      <w:r>
        <w:t xml:space="preserve">(п. 3.3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04.06.2020 N 977)</w:t>
      </w:r>
    </w:p>
    <w:p w:rsidR="005A3E63" w:rsidRDefault="005A3E63">
      <w:pPr>
        <w:pStyle w:val="ConsPlusNormal"/>
        <w:spacing w:before="220"/>
        <w:ind w:firstLine="540"/>
        <w:jc w:val="both"/>
      </w:pPr>
      <w:r>
        <w:t>3.4.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в бюджеты всех уровней и во внебюджетные фонды.</w:t>
      </w:r>
    </w:p>
    <w:p w:rsidR="005A3E63" w:rsidRDefault="005A3E63">
      <w:pPr>
        <w:pStyle w:val="ConsPlusNormal"/>
        <w:jc w:val="both"/>
      </w:pPr>
      <w:r>
        <w:t xml:space="preserve">(п. 3.4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05.12.2018 N 2745)</w:t>
      </w:r>
    </w:p>
    <w:p w:rsidR="005A3E63" w:rsidRDefault="005A3E63">
      <w:pPr>
        <w:pStyle w:val="ConsPlusNormal"/>
        <w:spacing w:before="220"/>
        <w:ind w:firstLine="540"/>
        <w:jc w:val="both"/>
      </w:pPr>
      <w:r>
        <w:t>3.5. Отсутствие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настоящим Порядком,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бюджетной системы Российской Федерации, из которого планируется предоставление субсидии в соответствии с настоящим Порядком.</w:t>
      </w:r>
    </w:p>
    <w:p w:rsidR="005A3E63" w:rsidRDefault="005A3E63">
      <w:pPr>
        <w:pStyle w:val="ConsPlusNormal"/>
        <w:jc w:val="both"/>
      </w:pPr>
      <w:r>
        <w:t xml:space="preserve">(п. 3.5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Когалыма от 05.12.2018 N 2745)</w:t>
      </w:r>
    </w:p>
    <w:p w:rsidR="005A3E63" w:rsidRDefault="005A3E63">
      <w:pPr>
        <w:pStyle w:val="ConsPlusNormal"/>
        <w:spacing w:before="220"/>
        <w:ind w:firstLine="540"/>
        <w:jc w:val="both"/>
      </w:pPr>
      <w:r>
        <w:lastRenderedPageBreak/>
        <w:t xml:space="preserve">3.6. Получатель субсидии не должен получать средства из бюджета города Когалыма на основании иных муниципальных нормативных правовых актов города Когалыма на цели, указанные в </w:t>
      </w:r>
      <w:hyperlink w:anchor="P48" w:history="1">
        <w:r>
          <w:rPr>
            <w:color w:val="0000FF"/>
          </w:rPr>
          <w:t>пункте 1.1</w:t>
        </w:r>
      </w:hyperlink>
      <w:r>
        <w:t xml:space="preserve"> настоящего Порядка.</w:t>
      </w:r>
    </w:p>
    <w:p w:rsidR="005A3E63" w:rsidRDefault="005A3E63">
      <w:pPr>
        <w:pStyle w:val="ConsPlusNormal"/>
        <w:jc w:val="both"/>
      </w:pPr>
      <w:r>
        <w:t xml:space="preserve">(п. 3.6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Когалыма от 04.06.2020 N 977)</w:t>
      </w:r>
    </w:p>
    <w:p w:rsidR="005A3E63" w:rsidRDefault="005A3E63">
      <w:pPr>
        <w:pStyle w:val="ConsPlusNormal"/>
        <w:jc w:val="both"/>
      </w:pPr>
    </w:p>
    <w:p w:rsidR="005A3E63" w:rsidRDefault="005A3E63">
      <w:pPr>
        <w:pStyle w:val="ConsPlusTitle"/>
        <w:jc w:val="center"/>
        <w:outlineLvl w:val="1"/>
      </w:pPr>
      <w:r>
        <w:t>4. Цели и условия предоставления субсидии</w:t>
      </w:r>
    </w:p>
    <w:p w:rsidR="005A3E63" w:rsidRDefault="005A3E63">
      <w:pPr>
        <w:pStyle w:val="ConsPlusNormal"/>
        <w:jc w:val="center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Когалыма</w:t>
      </w:r>
    </w:p>
    <w:p w:rsidR="005A3E63" w:rsidRDefault="005A3E63">
      <w:pPr>
        <w:pStyle w:val="ConsPlusNormal"/>
        <w:jc w:val="center"/>
      </w:pPr>
      <w:r>
        <w:t>от 05.12.2018 N 2745)</w:t>
      </w:r>
    </w:p>
    <w:p w:rsidR="005A3E63" w:rsidRDefault="005A3E63">
      <w:pPr>
        <w:pStyle w:val="ConsPlusNormal"/>
        <w:jc w:val="both"/>
      </w:pPr>
    </w:p>
    <w:p w:rsidR="005A3E63" w:rsidRDefault="005A3E63">
      <w:pPr>
        <w:pStyle w:val="ConsPlusNormal"/>
        <w:ind w:firstLine="540"/>
        <w:jc w:val="both"/>
      </w:pPr>
      <w:r>
        <w:t xml:space="preserve">4.1. Субсидия предоставляется на </w:t>
      </w:r>
      <w:proofErr w:type="spellStart"/>
      <w:r>
        <w:t>софинансирование</w:t>
      </w:r>
      <w:proofErr w:type="spellEnd"/>
      <w:r>
        <w:t xml:space="preserve"> части расходов на создание, реконструкцию, модернизацию объектов концессионного соглашения, в том числе расходов, предусмотренных в рамках концессионного соглашения в форме платы </w:t>
      </w:r>
      <w:proofErr w:type="spellStart"/>
      <w:r>
        <w:t>концедента</w:t>
      </w:r>
      <w:proofErr w:type="spellEnd"/>
      <w:r>
        <w:t>.</w:t>
      </w:r>
    </w:p>
    <w:p w:rsidR="005A3E63" w:rsidRDefault="005A3E63">
      <w:pPr>
        <w:pStyle w:val="ConsPlusNormal"/>
        <w:spacing w:before="220"/>
        <w:ind w:firstLine="540"/>
        <w:jc w:val="both"/>
      </w:pPr>
      <w:r>
        <w:t>Субсидия предоставляется при условии ее перечисления муниципальному образованию Ханты-Мансийского автономного округа - Югры городской округ город Когалым из бюджета Ханты-Мансийского автономного округа - Югры.</w:t>
      </w:r>
    </w:p>
    <w:p w:rsidR="005A3E63" w:rsidRDefault="005A3E63">
      <w:pPr>
        <w:pStyle w:val="ConsPlusNormal"/>
        <w:spacing w:before="220"/>
        <w:ind w:firstLine="540"/>
        <w:jc w:val="both"/>
      </w:pPr>
      <w:r>
        <w:t>4.2. Предоставление субсидии носит заявительный характер.</w:t>
      </w:r>
    </w:p>
    <w:p w:rsidR="005A3E63" w:rsidRDefault="005A3E63">
      <w:pPr>
        <w:pStyle w:val="ConsPlusNormal"/>
        <w:spacing w:before="220"/>
        <w:ind w:firstLine="540"/>
        <w:jc w:val="both"/>
      </w:pPr>
      <w:bookmarkStart w:id="5" w:name="P88"/>
      <w:bookmarkEnd w:id="5"/>
      <w:r>
        <w:t>4.3. Для рассмотрения возможности получения субсидии из бюджета города Когалыма Заявитель направляет в Уполномоченный орган следующие документы:</w:t>
      </w:r>
    </w:p>
    <w:p w:rsidR="005A3E63" w:rsidRDefault="005A3E63">
      <w:pPr>
        <w:pStyle w:val="ConsPlusNormal"/>
        <w:spacing w:before="220"/>
        <w:ind w:firstLine="540"/>
        <w:jc w:val="both"/>
      </w:pPr>
      <w:r>
        <w:t xml:space="preserve">4.3.1. заявку на получение субсидии с приложением сведений о получателе субсидии согласно </w:t>
      </w:r>
      <w:hyperlink w:anchor="P294" w:history="1">
        <w:proofErr w:type="gramStart"/>
        <w:r>
          <w:rPr>
            <w:color w:val="0000FF"/>
          </w:rPr>
          <w:t>приложениям</w:t>
        </w:r>
        <w:proofErr w:type="gramEnd"/>
        <w:r>
          <w:rPr>
            <w:color w:val="0000FF"/>
          </w:rPr>
          <w:t xml:space="preserve"> N 3</w:t>
        </w:r>
      </w:hyperlink>
      <w:r>
        <w:t xml:space="preserve">, </w:t>
      </w:r>
      <w:hyperlink w:anchor="P369" w:history="1">
        <w:r>
          <w:rPr>
            <w:color w:val="0000FF"/>
          </w:rPr>
          <w:t>4</w:t>
        </w:r>
      </w:hyperlink>
      <w:r>
        <w:t xml:space="preserve"> к настоящему Порядку;</w:t>
      </w:r>
    </w:p>
    <w:p w:rsidR="005A3E63" w:rsidRDefault="005A3E63">
      <w:pPr>
        <w:pStyle w:val="ConsPlusNormal"/>
        <w:spacing w:before="220"/>
        <w:ind w:firstLine="540"/>
        <w:jc w:val="both"/>
      </w:pPr>
      <w:r>
        <w:t>4.3.2. копии учредительных документов, заверенные в установленном порядке;</w:t>
      </w:r>
    </w:p>
    <w:p w:rsidR="005A3E63" w:rsidRDefault="005A3E63">
      <w:pPr>
        <w:pStyle w:val="ConsPlusNormal"/>
        <w:spacing w:before="220"/>
        <w:ind w:firstLine="540"/>
        <w:jc w:val="both"/>
      </w:pPr>
      <w:r>
        <w:t>4.3.3. выписку из Единого государственного реестра юридических лиц, полученную не ранее чем за шесть месяцев до дня подачи заявки;</w:t>
      </w:r>
    </w:p>
    <w:p w:rsidR="005A3E63" w:rsidRDefault="005A3E63">
      <w:pPr>
        <w:pStyle w:val="ConsPlusNormal"/>
        <w:spacing w:before="220"/>
        <w:ind w:firstLine="540"/>
        <w:jc w:val="both"/>
      </w:pPr>
      <w:r>
        <w:t>4.3.4. копию документа, подтверждающего полномочия лица, на осуществление действий от имени Заявителя, заверенного в установленном порядке;</w:t>
      </w:r>
    </w:p>
    <w:p w:rsidR="005A3E63" w:rsidRDefault="005A3E63">
      <w:pPr>
        <w:pStyle w:val="ConsPlusNormal"/>
        <w:spacing w:before="220"/>
        <w:ind w:firstLine="540"/>
        <w:jc w:val="both"/>
      </w:pPr>
      <w:bookmarkStart w:id="6" w:name="P93"/>
      <w:bookmarkEnd w:id="6"/>
      <w:r>
        <w:t>4.3.5. справки, подтверждающие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в бюджеты всех уровней и во внебюджетные фонды, предоставляемые Заявителем по собственной инициативе;</w:t>
      </w:r>
    </w:p>
    <w:p w:rsidR="005A3E63" w:rsidRDefault="005A3E63">
      <w:pPr>
        <w:pStyle w:val="ConsPlusNormal"/>
        <w:spacing w:before="220"/>
        <w:ind w:firstLine="540"/>
        <w:jc w:val="both"/>
      </w:pPr>
      <w:r>
        <w:t>4.3.6. заверенную копию концессионного соглашения, устанавливающего размер субсидии на возмещение части расходов Заявителя по созданию, реконструкции, модернизации объектов концессионного соглашения;</w:t>
      </w:r>
    </w:p>
    <w:p w:rsidR="005A3E63" w:rsidRDefault="005A3E63">
      <w:pPr>
        <w:pStyle w:val="ConsPlusNormal"/>
        <w:spacing w:before="220"/>
        <w:ind w:firstLine="540"/>
        <w:jc w:val="both"/>
      </w:pPr>
      <w:r>
        <w:t>4.3.7. согласие Заявителя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финансового контроля, проверок соблюдения получателем субсидии условий, целей и порядка их предоставления, Уполномоченным органом, отделом муниципального контроля Администрации города Когалыма, Контрольно-счетной палатой города Когалыма.</w:t>
      </w:r>
    </w:p>
    <w:p w:rsidR="005A3E63" w:rsidRDefault="005A3E63">
      <w:pPr>
        <w:pStyle w:val="ConsPlusNormal"/>
        <w:spacing w:before="220"/>
        <w:ind w:firstLine="540"/>
        <w:jc w:val="both"/>
      </w:pPr>
      <w:bookmarkStart w:id="7" w:name="P96"/>
      <w:bookmarkEnd w:id="7"/>
      <w:r>
        <w:t>4.4. Субсидия предоставляется за фактически выполненные объемы работ по созданию, реконструкции, модернизации объектов концессионного соглашения, но не более 80% от стоимости инвестиционного проекта, произведенных Заявителем в текущем финансовом году, подтвержденные заверенными копиями следующих документов:</w:t>
      </w:r>
    </w:p>
    <w:p w:rsidR="005A3E63" w:rsidRDefault="005A3E63">
      <w:pPr>
        <w:pStyle w:val="ConsPlusNormal"/>
        <w:jc w:val="both"/>
      </w:pPr>
      <w:r>
        <w:lastRenderedPageBreak/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04.06.2020 N 977)</w:t>
      </w:r>
    </w:p>
    <w:p w:rsidR="005A3E63" w:rsidRDefault="005A3E63">
      <w:pPr>
        <w:pStyle w:val="ConsPlusNormal"/>
        <w:spacing w:before="220"/>
        <w:ind w:firstLine="540"/>
        <w:jc w:val="both"/>
      </w:pPr>
      <w:r>
        <w:t>4.4.1. локальный сметный расчет на выполнение работ по созданию, реконструкции, модернизации объектов концессионного соглашения, проверенный:</w:t>
      </w:r>
    </w:p>
    <w:p w:rsidR="005A3E63" w:rsidRDefault="005A3E63">
      <w:pPr>
        <w:pStyle w:val="ConsPlusNormal"/>
        <w:spacing w:before="220"/>
        <w:ind w:firstLine="540"/>
        <w:jc w:val="both"/>
      </w:pPr>
      <w:r>
        <w:t>- в части ценообразования - Муниципальным казенным учреждением "Управление капитального строительства города Когалыма";</w:t>
      </w:r>
    </w:p>
    <w:p w:rsidR="005A3E63" w:rsidRDefault="005A3E63">
      <w:pPr>
        <w:pStyle w:val="ConsPlusNormal"/>
        <w:spacing w:before="220"/>
        <w:ind w:firstLine="540"/>
        <w:jc w:val="both"/>
      </w:pPr>
      <w:r>
        <w:t>- в части видов, объемов работ - Муниципальным казенным учреждением "Управление жилищно-коммунального хозяйства города Когалыма" (далее - МКУ "УЖКХ г. Когалыма");</w:t>
      </w:r>
    </w:p>
    <w:p w:rsidR="005A3E63" w:rsidRDefault="005A3E63">
      <w:pPr>
        <w:pStyle w:val="ConsPlusNormal"/>
        <w:spacing w:before="220"/>
        <w:ind w:firstLine="540"/>
        <w:jc w:val="both"/>
      </w:pPr>
      <w:r>
        <w:t>4.4.2. исполнительная техническая документация по созданию, реконструкции, модернизации объектов концессионного соглашения, проверенная МКУ "УЖКХ г. Когалыма" и подписанная заместителем главы города Когалыма, курирующим вопросы жилищно-коммунального хозяйства;</w:t>
      </w:r>
    </w:p>
    <w:p w:rsidR="005A3E63" w:rsidRDefault="005A3E63">
      <w:pPr>
        <w:pStyle w:val="ConsPlusNormal"/>
        <w:spacing w:before="220"/>
        <w:ind w:firstLine="540"/>
        <w:jc w:val="both"/>
      </w:pPr>
      <w:r>
        <w:t>4.4.3. унифицированные формы КС-2 "Акт о приемке выполненных работ", КС-3 "Справка о стоимости выполненных работ и затрат", иные документы унифицированной формы, подтверждающие выполнение отдельных мероприятий, этапов работ по созданию, реконструкции объектов концессионного соглашения, проверенные МКУ "УЖКХ г. Когалыма" и подписанные заместителем главы города Когалыма, курирующим вопросы жилищно-коммунального хозяйства;</w:t>
      </w:r>
    </w:p>
    <w:p w:rsidR="005A3E63" w:rsidRDefault="005A3E63">
      <w:pPr>
        <w:pStyle w:val="ConsPlusNormal"/>
        <w:spacing w:before="220"/>
        <w:ind w:firstLine="540"/>
        <w:jc w:val="both"/>
      </w:pPr>
      <w:r>
        <w:t>4.4.4. общий и специальный журнал производства работ (в случаях, установленных законодательством);</w:t>
      </w:r>
    </w:p>
    <w:p w:rsidR="005A3E63" w:rsidRDefault="005A3E63">
      <w:pPr>
        <w:pStyle w:val="ConsPlusNormal"/>
        <w:spacing w:before="220"/>
        <w:ind w:firstLine="540"/>
        <w:jc w:val="both"/>
      </w:pPr>
      <w:r>
        <w:t>4.4.5. журнал проверок (в случаях, установленных законодательством);</w:t>
      </w:r>
    </w:p>
    <w:p w:rsidR="005A3E63" w:rsidRDefault="005A3E63">
      <w:pPr>
        <w:pStyle w:val="ConsPlusNormal"/>
        <w:spacing w:before="220"/>
        <w:ind w:firstLine="540"/>
        <w:jc w:val="both"/>
      </w:pPr>
      <w:r>
        <w:t>4.4.6. копии договоров (соглашений, контрактов) на выполнение работ, оказание услуг, приобретение материалов и оборудования, заверенных в установленном порядке;</w:t>
      </w:r>
    </w:p>
    <w:p w:rsidR="005A3E63" w:rsidRDefault="005A3E63">
      <w:pPr>
        <w:pStyle w:val="ConsPlusNormal"/>
        <w:spacing w:before="220"/>
        <w:ind w:firstLine="540"/>
        <w:jc w:val="both"/>
      </w:pPr>
      <w:r>
        <w:t>4.4.7. копии платежных документов, подтверждающих оплату работ, услуг, приобретение материалов и оборудования, заверенных в установленном порядке;</w:t>
      </w:r>
    </w:p>
    <w:p w:rsidR="005A3E63" w:rsidRDefault="005A3E63">
      <w:pPr>
        <w:pStyle w:val="ConsPlusNormal"/>
        <w:spacing w:before="220"/>
        <w:ind w:firstLine="540"/>
        <w:jc w:val="both"/>
      </w:pPr>
      <w:r>
        <w:t>4.4.8. разрешение на строительство (реконструкцию) и разрешение на ввод объекта в эксплуатацию (в случаях, установленных законодательством);</w:t>
      </w:r>
    </w:p>
    <w:p w:rsidR="005A3E63" w:rsidRDefault="005A3E63">
      <w:pPr>
        <w:pStyle w:val="ConsPlusNormal"/>
        <w:spacing w:before="220"/>
        <w:ind w:firstLine="540"/>
        <w:jc w:val="both"/>
      </w:pPr>
      <w:r>
        <w:t>4.4.9. фотоматериалы, фиксирующие выполнение работ.</w:t>
      </w:r>
    </w:p>
    <w:p w:rsidR="005A3E63" w:rsidRDefault="005A3E63">
      <w:pPr>
        <w:pStyle w:val="ConsPlusNormal"/>
        <w:spacing w:before="220"/>
        <w:ind w:firstLine="540"/>
        <w:jc w:val="both"/>
      </w:pPr>
      <w:r>
        <w:t>4.5. Документы предоставляются Заявителем в прошнурованном и пронумерованном виде, с обязательной описью представленных документов, с указанием страниц. Копии документов должны содержать подписи уполномоченного лица, заверенные печатью организации.</w:t>
      </w:r>
    </w:p>
    <w:p w:rsidR="005A3E63" w:rsidRDefault="005A3E63">
      <w:pPr>
        <w:pStyle w:val="ConsPlusNormal"/>
        <w:spacing w:before="220"/>
        <w:ind w:firstLine="540"/>
        <w:jc w:val="both"/>
      </w:pPr>
      <w:r>
        <w:t>4.6. Заявитель несет ответственность за достоверность документов, предоставляемых им в Уполномоченный орган.</w:t>
      </w:r>
    </w:p>
    <w:p w:rsidR="005A3E63" w:rsidRDefault="005A3E63">
      <w:pPr>
        <w:pStyle w:val="ConsPlusNormal"/>
        <w:spacing w:before="220"/>
        <w:ind w:firstLine="540"/>
        <w:jc w:val="both"/>
      </w:pPr>
      <w:r>
        <w:t xml:space="preserve">4.7. </w:t>
      </w:r>
      <w:proofErr w:type="spellStart"/>
      <w:r>
        <w:t>Непредоставление</w:t>
      </w:r>
      <w:proofErr w:type="spellEnd"/>
      <w:r>
        <w:t xml:space="preserve"> Заявителем документов, установленных </w:t>
      </w:r>
      <w:hyperlink w:anchor="P93" w:history="1">
        <w:r>
          <w:rPr>
            <w:color w:val="0000FF"/>
          </w:rPr>
          <w:t>пунктом 4.3.5</w:t>
        </w:r>
      </w:hyperlink>
      <w:r>
        <w:t xml:space="preserve"> настоящего Порядка, которые он вправе представить по собственной инициативе, не является основанием для отказа в приеме документов.</w:t>
      </w:r>
    </w:p>
    <w:p w:rsidR="005A3E63" w:rsidRDefault="005A3E63">
      <w:pPr>
        <w:pStyle w:val="ConsPlusNormal"/>
        <w:spacing w:before="220"/>
        <w:ind w:firstLine="540"/>
        <w:jc w:val="both"/>
      </w:pPr>
      <w:r>
        <w:t>4.8. Уполномоченный орган имеет право запрашивать в соответствующих государственных органах документы и информацию, которые находятся в их распоряжении в соответствии с действующим законодательством Российской Федерации.</w:t>
      </w:r>
    </w:p>
    <w:p w:rsidR="005A3E63" w:rsidRDefault="005A3E63">
      <w:pPr>
        <w:pStyle w:val="ConsPlusNormal"/>
        <w:jc w:val="both"/>
      </w:pPr>
    </w:p>
    <w:p w:rsidR="005A3E63" w:rsidRDefault="005A3E63">
      <w:pPr>
        <w:pStyle w:val="ConsPlusTitle"/>
        <w:jc w:val="center"/>
        <w:outlineLvl w:val="1"/>
      </w:pPr>
      <w:r>
        <w:t>5. Порядок предоставления субсидии</w:t>
      </w:r>
    </w:p>
    <w:p w:rsidR="005A3E63" w:rsidRDefault="005A3E63">
      <w:pPr>
        <w:pStyle w:val="ConsPlusNormal"/>
        <w:jc w:val="center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Когалыма</w:t>
      </w:r>
    </w:p>
    <w:p w:rsidR="005A3E63" w:rsidRDefault="005A3E63">
      <w:pPr>
        <w:pStyle w:val="ConsPlusNormal"/>
        <w:jc w:val="center"/>
      </w:pPr>
      <w:r>
        <w:t>от 05.12.2018 N 2745)</w:t>
      </w:r>
    </w:p>
    <w:p w:rsidR="005A3E63" w:rsidRDefault="005A3E63">
      <w:pPr>
        <w:pStyle w:val="ConsPlusNormal"/>
        <w:jc w:val="both"/>
      </w:pPr>
    </w:p>
    <w:p w:rsidR="005A3E63" w:rsidRDefault="005A3E63">
      <w:pPr>
        <w:pStyle w:val="ConsPlusNormal"/>
        <w:ind w:firstLine="540"/>
        <w:jc w:val="both"/>
      </w:pPr>
      <w:r>
        <w:t>5.1. Уполномоченный орган не позднее 10 рабочих дней, со дня поступления заявки, осуществляет проверку представленных документов на:</w:t>
      </w:r>
    </w:p>
    <w:p w:rsidR="005A3E63" w:rsidRDefault="005A3E63">
      <w:pPr>
        <w:pStyle w:val="ConsPlusNormal"/>
        <w:spacing w:before="220"/>
        <w:ind w:firstLine="540"/>
        <w:jc w:val="both"/>
      </w:pPr>
      <w:r>
        <w:t>- соответствие Заявителя категориям лиц, имеющих право на получение субсидии, установленных настоящим Порядком;</w:t>
      </w:r>
    </w:p>
    <w:p w:rsidR="005A3E63" w:rsidRDefault="005A3E63">
      <w:pPr>
        <w:pStyle w:val="ConsPlusNormal"/>
        <w:spacing w:before="220"/>
        <w:ind w:firstLine="540"/>
        <w:jc w:val="both"/>
      </w:pPr>
      <w:r>
        <w:t>- соответствие Заявителя критериям отбора лиц, имеющих право на получение субсидии, установленным настоящим Порядком;</w:t>
      </w:r>
    </w:p>
    <w:p w:rsidR="005A3E63" w:rsidRDefault="005A3E63">
      <w:pPr>
        <w:pStyle w:val="ConsPlusNormal"/>
        <w:spacing w:before="220"/>
        <w:ind w:firstLine="540"/>
        <w:jc w:val="both"/>
      </w:pPr>
      <w:r>
        <w:t>- соответствие заявки целям и условиям предоставления субсидии, установленным настоящим Порядком;</w:t>
      </w:r>
    </w:p>
    <w:p w:rsidR="005A3E63" w:rsidRDefault="005A3E63">
      <w:pPr>
        <w:pStyle w:val="ConsPlusNormal"/>
        <w:spacing w:before="220"/>
        <w:ind w:firstLine="540"/>
        <w:jc w:val="both"/>
      </w:pPr>
      <w:r>
        <w:t>- соответствие предоставленных Заявителем документов требованиям настоящего Порядка.</w:t>
      </w:r>
    </w:p>
    <w:p w:rsidR="005A3E63" w:rsidRDefault="005A3E63">
      <w:pPr>
        <w:pStyle w:val="ConsPlusNormal"/>
        <w:spacing w:before="220"/>
        <w:ind w:firstLine="540"/>
        <w:jc w:val="both"/>
      </w:pPr>
      <w:r>
        <w:t xml:space="preserve">5.2. По итогам проверки документов, Уполномоченный орган организует заседание комиссии, </w:t>
      </w:r>
      <w:hyperlink w:anchor="P235" w:history="1">
        <w:r>
          <w:rPr>
            <w:color w:val="0000FF"/>
          </w:rPr>
          <w:t>состав</w:t>
        </w:r>
      </w:hyperlink>
      <w:r>
        <w:t xml:space="preserve"> которой утвержден приложением 2 к настоящему Порядку, по рассмотрению заявок, поступивших от Заявителей.</w:t>
      </w:r>
    </w:p>
    <w:p w:rsidR="005A3E63" w:rsidRDefault="005A3E63">
      <w:pPr>
        <w:pStyle w:val="ConsPlusNormal"/>
        <w:spacing w:before="220"/>
        <w:ind w:firstLine="540"/>
        <w:jc w:val="both"/>
      </w:pPr>
      <w:r>
        <w:t xml:space="preserve">5.3. Комиссия в соответствии с </w:t>
      </w:r>
      <w:hyperlink w:anchor="P164" w:history="1">
        <w:r>
          <w:rPr>
            <w:color w:val="0000FF"/>
          </w:rPr>
          <w:t>Положением</w:t>
        </w:r>
      </w:hyperlink>
      <w:r>
        <w:t xml:space="preserve"> о комиссии, утвержденным приложением 1 к настоящему Порядку, не позднее 5 рабочих дней формирует решение о предоставлении, либо об отказе Заявителю в предоставлении субсидии на основании </w:t>
      </w:r>
      <w:hyperlink w:anchor="P125" w:history="1">
        <w:r>
          <w:rPr>
            <w:color w:val="0000FF"/>
          </w:rPr>
          <w:t>пункта 5.4</w:t>
        </w:r>
      </w:hyperlink>
      <w:r>
        <w:t xml:space="preserve"> настоящего Порядка и направляет его в Уполномоченный орган. Решение комиссии оформляется протоколом.</w:t>
      </w:r>
    </w:p>
    <w:p w:rsidR="005A3E63" w:rsidRDefault="005A3E63">
      <w:pPr>
        <w:pStyle w:val="ConsPlusNormal"/>
        <w:spacing w:before="220"/>
        <w:ind w:firstLine="540"/>
        <w:jc w:val="both"/>
      </w:pPr>
      <w:bookmarkStart w:id="8" w:name="P125"/>
      <w:bookmarkEnd w:id="8"/>
      <w:r>
        <w:t>5.4. Основаниями для отказа в предоставлении субсидии являются:</w:t>
      </w:r>
    </w:p>
    <w:p w:rsidR="005A3E63" w:rsidRDefault="005A3E63">
      <w:pPr>
        <w:pStyle w:val="ConsPlusNormal"/>
        <w:spacing w:before="220"/>
        <w:ind w:firstLine="540"/>
        <w:jc w:val="both"/>
      </w:pPr>
      <w:r>
        <w:t xml:space="preserve">5.4.1. несоответствие Заявителя требованиям, указанным в </w:t>
      </w:r>
      <w:hyperlink w:anchor="P61" w:history="1">
        <w:r>
          <w:rPr>
            <w:color w:val="0000FF"/>
          </w:rPr>
          <w:t>разделах 2</w:t>
        </w:r>
      </w:hyperlink>
      <w:r>
        <w:t xml:space="preserve">, </w:t>
      </w:r>
      <w:hyperlink w:anchor="P68" w:history="1">
        <w:r>
          <w:rPr>
            <w:color w:val="0000FF"/>
          </w:rPr>
          <w:t>3</w:t>
        </w:r>
      </w:hyperlink>
      <w:r>
        <w:t xml:space="preserve"> настоящего Порядка;</w:t>
      </w:r>
    </w:p>
    <w:p w:rsidR="005A3E63" w:rsidRDefault="005A3E63">
      <w:pPr>
        <w:pStyle w:val="ConsPlusNormal"/>
        <w:spacing w:before="220"/>
        <w:ind w:firstLine="540"/>
        <w:jc w:val="both"/>
      </w:pPr>
      <w:r>
        <w:t xml:space="preserve">5.4.2. несоответствие предоставленных Заявителем документов требованиям, определенным </w:t>
      </w:r>
      <w:hyperlink w:anchor="P88" w:history="1">
        <w:r>
          <w:rPr>
            <w:color w:val="0000FF"/>
          </w:rPr>
          <w:t>пунктами 4.3</w:t>
        </w:r>
      </w:hyperlink>
      <w:r>
        <w:t xml:space="preserve"> и </w:t>
      </w:r>
      <w:hyperlink w:anchor="P96" w:history="1">
        <w:r>
          <w:rPr>
            <w:color w:val="0000FF"/>
          </w:rPr>
          <w:t>4.4</w:t>
        </w:r>
      </w:hyperlink>
      <w:r>
        <w:t xml:space="preserve"> настоящего Порядка или непредставление (предоставление не в полном объеме) указанных документов;</w:t>
      </w:r>
    </w:p>
    <w:p w:rsidR="005A3E63" w:rsidRDefault="005A3E63">
      <w:pPr>
        <w:pStyle w:val="ConsPlusNormal"/>
        <w:jc w:val="both"/>
      </w:pPr>
      <w:r>
        <w:t xml:space="preserve">(п. 5.4.2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10.07.2020 N 1212)</w:t>
      </w:r>
    </w:p>
    <w:p w:rsidR="005A3E63" w:rsidRDefault="005A3E63">
      <w:pPr>
        <w:pStyle w:val="ConsPlusNormal"/>
        <w:spacing w:before="220"/>
        <w:ind w:firstLine="540"/>
        <w:jc w:val="both"/>
      </w:pPr>
      <w:r>
        <w:t>5.4.3. наличие в документах, предоставленных Заявителем, недостоверных сведений;</w:t>
      </w:r>
    </w:p>
    <w:p w:rsidR="005A3E63" w:rsidRDefault="005A3E63">
      <w:pPr>
        <w:pStyle w:val="ConsPlusNormal"/>
        <w:spacing w:before="220"/>
        <w:ind w:firstLine="540"/>
        <w:jc w:val="both"/>
      </w:pPr>
      <w:r>
        <w:t>5.4.4. на дату формирования запроса у Заявителя имеется задолженность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в бюджеты всех уровней и во внебюджетные фонды;</w:t>
      </w:r>
    </w:p>
    <w:p w:rsidR="005A3E63" w:rsidRDefault="005A3E63">
      <w:pPr>
        <w:pStyle w:val="ConsPlusNormal"/>
        <w:spacing w:before="220"/>
        <w:ind w:firstLine="540"/>
        <w:jc w:val="both"/>
      </w:pPr>
      <w:r>
        <w:t xml:space="preserve">5.5. В случае </w:t>
      </w:r>
      <w:proofErr w:type="spellStart"/>
      <w:r>
        <w:t>неперечисления</w:t>
      </w:r>
      <w:proofErr w:type="spellEnd"/>
      <w:r>
        <w:t xml:space="preserve"> муниципальному образованию Ханты-Мансийского автономного округа - Югры городской округ город Когалым субсидии на </w:t>
      </w:r>
      <w:proofErr w:type="spellStart"/>
      <w:r>
        <w:t>софинансирование</w:t>
      </w:r>
      <w:proofErr w:type="spellEnd"/>
      <w:r>
        <w:t xml:space="preserve"> части расходов на создание, реконструкцию, модернизацию объектов концессионного соглашения, в том числе расходов, предусмотренных в рамках концессионного соглашения в форме платы </w:t>
      </w:r>
      <w:proofErr w:type="spellStart"/>
      <w:r>
        <w:t>концедента</w:t>
      </w:r>
      <w:proofErr w:type="spellEnd"/>
      <w:r>
        <w:t xml:space="preserve"> из бюджета Ханты-Мансийского автономного округа - Югры, Уполномоченный орган в течение 5 рабочих дней, с даты поступления от Департамента жилищно-коммунального комплекса и энергетики Ханты-Мансийского автономного округа - Югры письменного отказа в предоставлении субсидии, возвращает Заявителю документы, представленные на получение субсидии.</w:t>
      </w:r>
    </w:p>
    <w:p w:rsidR="005A3E63" w:rsidRDefault="005A3E63">
      <w:pPr>
        <w:pStyle w:val="ConsPlusNormal"/>
        <w:spacing w:before="220"/>
        <w:ind w:firstLine="540"/>
        <w:jc w:val="both"/>
      </w:pPr>
      <w:r>
        <w:t>5.6. Решение об отказе в предоставлении субсидии направляется Уполномоченным органом Заявителю в срок не позднее чем через 5 рабочих дней со дня принятия такого решения.</w:t>
      </w:r>
    </w:p>
    <w:p w:rsidR="005A3E63" w:rsidRDefault="005A3E63">
      <w:pPr>
        <w:pStyle w:val="ConsPlusNormal"/>
        <w:spacing w:before="220"/>
        <w:ind w:firstLine="540"/>
        <w:jc w:val="both"/>
      </w:pPr>
      <w:r>
        <w:t xml:space="preserve">5.7. При отсутствии оснований для отказа в предоставлении субсидии, на основании решения комиссии, Уполномоченный орган не позднее десятого рабочего дня с даты принятия решения комиссии о предоставлении субсидии, осуществляет перечисление субсидии на расчетный счет или корреспондентский счет, открытый получателям субсидии в учреждениях Центрального банка </w:t>
      </w:r>
      <w:r>
        <w:lastRenderedPageBreak/>
        <w:t xml:space="preserve">Российской Федерации или кредитных организациях, указанный в </w:t>
      </w:r>
      <w:hyperlink w:anchor="P369" w:history="1">
        <w:r>
          <w:rPr>
            <w:color w:val="0000FF"/>
          </w:rPr>
          <w:t>сведениях</w:t>
        </w:r>
      </w:hyperlink>
      <w:r>
        <w:t xml:space="preserve"> о получателе субсидии, согласно приложению 4 к настоящему Порядку, в пределах утвержденных на данные цели лимитов бюджетных обязательств.</w:t>
      </w:r>
    </w:p>
    <w:p w:rsidR="005A3E63" w:rsidRDefault="005A3E63">
      <w:pPr>
        <w:pStyle w:val="ConsPlusNormal"/>
        <w:jc w:val="both"/>
      </w:pPr>
      <w:r>
        <w:t xml:space="preserve">(п. 5.7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04.06.2020 N 977)</w:t>
      </w:r>
    </w:p>
    <w:p w:rsidR="005A3E63" w:rsidRDefault="005A3E63">
      <w:pPr>
        <w:pStyle w:val="ConsPlusNormal"/>
        <w:spacing w:before="220"/>
        <w:ind w:firstLine="540"/>
        <w:jc w:val="both"/>
      </w:pPr>
      <w:r>
        <w:t xml:space="preserve">5.8. Исключен.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Когалыма от 04.06.2020 N 977.</w:t>
      </w:r>
    </w:p>
    <w:p w:rsidR="005A3E63" w:rsidRDefault="005A3E63">
      <w:pPr>
        <w:pStyle w:val="ConsPlusNormal"/>
        <w:jc w:val="both"/>
      </w:pPr>
    </w:p>
    <w:p w:rsidR="005A3E63" w:rsidRDefault="005A3E63">
      <w:pPr>
        <w:pStyle w:val="ConsPlusTitle"/>
        <w:jc w:val="center"/>
        <w:outlineLvl w:val="1"/>
      </w:pPr>
      <w:r>
        <w:t>6. Порядок возврата субсидии</w:t>
      </w:r>
    </w:p>
    <w:p w:rsidR="005A3E63" w:rsidRDefault="005A3E63">
      <w:pPr>
        <w:pStyle w:val="ConsPlusNormal"/>
        <w:jc w:val="both"/>
      </w:pPr>
    </w:p>
    <w:p w:rsidR="005A3E63" w:rsidRDefault="005A3E63">
      <w:pPr>
        <w:pStyle w:val="ConsPlusNormal"/>
        <w:ind w:firstLine="540"/>
        <w:jc w:val="both"/>
      </w:pPr>
      <w:r>
        <w:t xml:space="preserve">6.1. Субсидия подлежит возврату в бюджет города Когалыма в случаях предоставления получателем субсидии недостоверных сведений в документах, предусмотренных </w:t>
      </w:r>
      <w:hyperlink w:anchor="P88" w:history="1">
        <w:r>
          <w:rPr>
            <w:color w:val="0000FF"/>
          </w:rPr>
          <w:t>пунктами 4.3</w:t>
        </w:r>
      </w:hyperlink>
      <w:r>
        <w:t xml:space="preserve"> и </w:t>
      </w:r>
      <w:hyperlink w:anchor="P96" w:history="1">
        <w:r>
          <w:rPr>
            <w:color w:val="0000FF"/>
          </w:rPr>
          <w:t>4.4</w:t>
        </w:r>
      </w:hyperlink>
      <w:r>
        <w:t xml:space="preserve"> настоящего Порядка.</w:t>
      </w:r>
    </w:p>
    <w:p w:rsidR="005A3E63" w:rsidRDefault="005A3E63">
      <w:pPr>
        <w:pStyle w:val="ConsPlusNormal"/>
        <w:jc w:val="both"/>
      </w:pPr>
      <w:r>
        <w:t xml:space="preserve">(п. 6.1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05.12.2018 N 2745)</w:t>
      </w:r>
    </w:p>
    <w:p w:rsidR="005A3E63" w:rsidRDefault="005A3E63">
      <w:pPr>
        <w:pStyle w:val="ConsPlusNormal"/>
        <w:spacing w:before="220"/>
        <w:ind w:firstLine="540"/>
        <w:jc w:val="both"/>
      </w:pPr>
      <w:r>
        <w:t>6.3. Получатель обязан в течение срока, указанного в требовании перечислить указанную в требовании сумму в бюджет города Когалыма и письменно уведомить Уполномоченный орган о возврате суммы субсидии, приложив копию платежного поручения.</w:t>
      </w:r>
    </w:p>
    <w:p w:rsidR="005A3E63" w:rsidRDefault="005A3E63">
      <w:pPr>
        <w:pStyle w:val="ConsPlusNormal"/>
        <w:jc w:val="both"/>
      </w:pPr>
      <w:r>
        <w:t xml:space="preserve">(п. 6.3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Когалыма от 05.12.2018 N 2745)</w:t>
      </w:r>
    </w:p>
    <w:p w:rsidR="005A3E63" w:rsidRDefault="005A3E63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6.4</w:t>
        </w:r>
      </w:hyperlink>
      <w:r>
        <w:t xml:space="preserve">. При отказе получателя субсидии от добровольного возврата субсидии, выраженного в </w:t>
      </w:r>
      <w:proofErr w:type="spellStart"/>
      <w:r>
        <w:t>непоступлении</w:t>
      </w:r>
      <w:proofErr w:type="spellEnd"/>
      <w:r>
        <w:t xml:space="preserve"> денежных средств в установленный срок в бюджет города Когалыма, указанные денежные средства взыскиваются в судебном порядке в соответствии с действующим законодательством Российской Федерации.</w:t>
      </w:r>
    </w:p>
    <w:p w:rsidR="005A3E63" w:rsidRDefault="005A3E63">
      <w:pPr>
        <w:pStyle w:val="ConsPlusNormal"/>
        <w:jc w:val="both"/>
      </w:pPr>
    </w:p>
    <w:p w:rsidR="005A3E63" w:rsidRDefault="005A3E63">
      <w:pPr>
        <w:pStyle w:val="ConsPlusTitle"/>
        <w:jc w:val="center"/>
        <w:outlineLvl w:val="1"/>
      </w:pPr>
      <w:r>
        <w:t>7. Контроль и ответственность</w:t>
      </w:r>
    </w:p>
    <w:p w:rsidR="005A3E63" w:rsidRDefault="005A3E63">
      <w:pPr>
        <w:pStyle w:val="ConsPlusNormal"/>
        <w:jc w:val="both"/>
      </w:pPr>
    </w:p>
    <w:p w:rsidR="005A3E63" w:rsidRDefault="005A3E63">
      <w:pPr>
        <w:pStyle w:val="ConsPlusNormal"/>
        <w:ind w:firstLine="540"/>
        <w:jc w:val="both"/>
      </w:pPr>
      <w:r>
        <w:t>7.1. Уполномоченный орган, отдел муниципального контроля Администрации города Когалыма, Контрольно-счетная палата города Когалыма проводят обязательную проверку соблюдения получателями субсидии условий, целей и порядка их предоставления.</w:t>
      </w:r>
    </w:p>
    <w:p w:rsidR="005A3E63" w:rsidRDefault="005A3E63">
      <w:pPr>
        <w:pStyle w:val="ConsPlusNormal"/>
        <w:spacing w:before="220"/>
        <w:ind w:firstLine="540"/>
        <w:jc w:val="both"/>
      </w:pPr>
      <w:r>
        <w:t>7.2. В случае выявления нарушений составляется акт о выявленных нарушениях.</w:t>
      </w:r>
    </w:p>
    <w:p w:rsidR="005A3E63" w:rsidRDefault="005A3E63">
      <w:pPr>
        <w:pStyle w:val="ConsPlusNormal"/>
        <w:spacing w:before="220"/>
        <w:ind w:firstLine="540"/>
        <w:jc w:val="both"/>
      </w:pPr>
      <w:r>
        <w:t>7.3. Получатели субсидии несут ответственность за предоставление недостоверной информации при получении субсидии, а также за невыполнение требований по их возврату в бюджет города Когалыма в соответствии с действующим законодательством Российской Федерации.</w:t>
      </w:r>
    </w:p>
    <w:p w:rsidR="005A3E63" w:rsidRDefault="005A3E63">
      <w:pPr>
        <w:pStyle w:val="ConsPlusNormal"/>
        <w:jc w:val="both"/>
      </w:pPr>
    </w:p>
    <w:p w:rsidR="005A3E63" w:rsidRDefault="005A3E63">
      <w:pPr>
        <w:pStyle w:val="ConsPlusNormal"/>
        <w:jc w:val="both"/>
      </w:pPr>
    </w:p>
    <w:p w:rsidR="005A3E63" w:rsidRDefault="005A3E63">
      <w:pPr>
        <w:pStyle w:val="ConsPlusNormal"/>
        <w:jc w:val="both"/>
      </w:pPr>
    </w:p>
    <w:p w:rsidR="005A3E63" w:rsidRDefault="005A3E63">
      <w:pPr>
        <w:pStyle w:val="ConsPlusNormal"/>
        <w:jc w:val="both"/>
      </w:pPr>
    </w:p>
    <w:p w:rsidR="005A3E63" w:rsidRDefault="005A3E63">
      <w:pPr>
        <w:pStyle w:val="ConsPlusNormal"/>
        <w:jc w:val="both"/>
      </w:pPr>
    </w:p>
    <w:p w:rsidR="005A3E63" w:rsidRDefault="005A3E63">
      <w:pPr>
        <w:pStyle w:val="ConsPlusNormal"/>
        <w:jc w:val="right"/>
        <w:outlineLvl w:val="1"/>
      </w:pPr>
      <w:r>
        <w:t>Приложение 1</w:t>
      </w:r>
    </w:p>
    <w:p w:rsidR="005A3E63" w:rsidRDefault="005A3E63">
      <w:pPr>
        <w:pStyle w:val="ConsPlusNormal"/>
        <w:jc w:val="right"/>
      </w:pPr>
      <w:r>
        <w:t>к Порядку предоставления субсидии</w:t>
      </w:r>
    </w:p>
    <w:p w:rsidR="005A3E63" w:rsidRDefault="005A3E63">
      <w:pPr>
        <w:pStyle w:val="ConsPlusNormal"/>
        <w:jc w:val="right"/>
      </w:pPr>
      <w:r>
        <w:t>концессионеру на создание, реконструкцию,</w:t>
      </w:r>
    </w:p>
    <w:p w:rsidR="005A3E63" w:rsidRDefault="005A3E63">
      <w:pPr>
        <w:pStyle w:val="ConsPlusNormal"/>
        <w:jc w:val="right"/>
      </w:pPr>
      <w:r>
        <w:t>модернизацию объектов коммунальной</w:t>
      </w:r>
    </w:p>
    <w:p w:rsidR="005A3E63" w:rsidRDefault="005A3E63">
      <w:pPr>
        <w:pStyle w:val="ConsPlusNormal"/>
        <w:jc w:val="right"/>
      </w:pPr>
      <w:r>
        <w:t>инфраструктуры города Когалыма,</w:t>
      </w:r>
    </w:p>
    <w:p w:rsidR="005A3E63" w:rsidRDefault="005A3E63">
      <w:pPr>
        <w:pStyle w:val="ConsPlusNormal"/>
        <w:jc w:val="right"/>
      </w:pPr>
      <w:r>
        <w:t>в том числе на возмещение понесенных затрат</w:t>
      </w:r>
    </w:p>
    <w:p w:rsidR="005A3E63" w:rsidRDefault="005A3E63">
      <w:pPr>
        <w:pStyle w:val="ConsPlusNormal"/>
        <w:jc w:val="right"/>
      </w:pPr>
      <w:r>
        <w:t>концессионера при выполнении мероприятий,</w:t>
      </w:r>
    </w:p>
    <w:p w:rsidR="005A3E63" w:rsidRDefault="005A3E63">
      <w:pPr>
        <w:pStyle w:val="ConsPlusNormal"/>
        <w:jc w:val="right"/>
      </w:pPr>
      <w:r>
        <w:t>предусмотренных концессионным соглашением</w:t>
      </w:r>
    </w:p>
    <w:p w:rsidR="005A3E63" w:rsidRDefault="005A3E63">
      <w:pPr>
        <w:pStyle w:val="ConsPlusNormal"/>
        <w:jc w:val="both"/>
      </w:pPr>
    </w:p>
    <w:p w:rsidR="005A3E63" w:rsidRDefault="005A3E63">
      <w:pPr>
        <w:pStyle w:val="ConsPlusTitle"/>
        <w:jc w:val="center"/>
      </w:pPr>
      <w:bookmarkStart w:id="9" w:name="P164"/>
      <w:bookmarkEnd w:id="9"/>
      <w:r>
        <w:t>ПОЛОЖЕНИЕ</w:t>
      </w:r>
    </w:p>
    <w:p w:rsidR="005A3E63" w:rsidRDefault="005A3E63">
      <w:pPr>
        <w:pStyle w:val="ConsPlusTitle"/>
        <w:jc w:val="center"/>
      </w:pPr>
      <w:r>
        <w:t>О КОМИССИИ ПО ПРЕДОСТАВЛЕНИЮ СУБСИДИИ НА СОФИНАНСИРОВАНИЕ</w:t>
      </w:r>
    </w:p>
    <w:p w:rsidR="005A3E63" w:rsidRDefault="005A3E63">
      <w:pPr>
        <w:pStyle w:val="ConsPlusTitle"/>
        <w:jc w:val="center"/>
      </w:pPr>
      <w:r>
        <w:t>ЧАСТИ РАСХОДОВ НА СОЗДАНИЕ, РЕКОНСТРУКЦИЮ, МОДЕРНИЗАЦИЮ</w:t>
      </w:r>
    </w:p>
    <w:p w:rsidR="005A3E63" w:rsidRDefault="005A3E63">
      <w:pPr>
        <w:pStyle w:val="ConsPlusTitle"/>
        <w:jc w:val="center"/>
      </w:pPr>
      <w:r>
        <w:t>ОБЪЕКТОВ КОНЦЕССИОННОГО СОГЛАШЕНИЯ, В ТОМ ЧИСЛЕ РАСХОДОВ,</w:t>
      </w:r>
    </w:p>
    <w:p w:rsidR="005A3E63" w:rsidRDefault="005A3E63">
      <w:pPr>
        <w:pStyle w:val="ConsPlusTitle"/>
        <w:jc w:val="center"/>
      </w:pPr>
      <w:r>
        <w:t>ПРЕДУСМОТРЕННЫХ В РАМКАХ КОНЦЕССИОННОГО СОГЛАШЕНИЯ</w:t>
      </w:r>
    </w:p>
    <w:p w:rsidR="005A3E63" w:rsidRDefault="005A3E63">
      <w:pPr>
        <w:pStyle w:val="ConsPlusTitle"/>
        <w:jc w:val="center"/>
      </w:pPr>
      <w:r>
        <w:lastRenderedPageBreak/>
        <w:t>В ФОРМЕ ПЛАТЫ КОНЦЕДЕНТА</w:t>
      </w:r>
    </w:p>
    <w:p w:rsidR="005A3E63" w:rsidRDefault="005A3E6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A3E6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A3E63" w:rsidRDefault="005A3E6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3E63" w:rsidRDefault="005A3E6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A3E63" w:rsidRDefault="005A3E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3E63" w:rsidRDefault="005A3E6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Когалыма от 05.12.2018 N 2745)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3E63" w:rsidRDefault="005A3E63"/>
        </w:tc>
      </w:tr>
    </w:tbl>
    <w:p w:rsidR="005A3E63" w:rsidRDefault="005A3E63">
      <w:pPr>
        <w:pStyle w:val="ConsPlusNormal"/>
        <w:jc w:val="both"/>
      </w:pPr>
    </w:p>
    <w:p w:rsidR="005A3E63" w:rsidRDefault="005A3E63">
      <w:pPr>
        <w:pStyle w:val="ConsPlusTitle"/>
        <w:jc w:val="center"/>
        <w:outlineLvl w:val="2"/>
      </w:pPr>
      <w:r>
        <w:t>1. Общие положения</w:t>
      </w:r>
    </w:p>
    <w:p w:rsidR="005A3E63" w:rsidRDefault="005A3E63">
      <w:pPr>
        <w:pStyle w:val="ConsPlusNormal"/>
        <w:jc w:val="both"/>
      </w:pPr>
    </w:p>
    <w:p w:rsidR="005A3E63" w:rsidRDefault="005A3E63">
      <w:pPr>
        <w:pStyle w:val="ConsPlusNormal"/>
        <w:ind w:firstLine="540"/>
        <w:jc w:val="both"/>
      </w:pPr>
      <w:r>
        <w:t xml:space="preserve">1.1. Комиссия по предоставлению субсидии на </w:t>
      </w:r>
      <w:proofErr w:type="spellStart"/>
      <w:r>
        <w:t>софинансирование</w:t>
      </w:r>
      <w:proofErr w:type="spellEnd"/>
      <w:r>
        <w:t xml:space="preserve"> части расходов на создание, реконструкцию, модернизацию объектов концессионного соглашения, в том числе расходов, предусмотренных в рамках концессионного соглашения в форме платы </w:t>
      </w:r>
      <w:proofErr w:type="spellStart"/>
      <w:r>
        <w:t>концедента</w:t>
      </w:r>
      <w:proofErr w:type="spellEnd"/>
      <w:r>
        <w:t xml:space="preserve"> (далее - Комиссия) создается при Администрации города Когалыма в целях рассмотрения заявок, поступивших от Заявителей, представленных Уполномоченным органом по итогам проверки документов на возмещении части расходов концессионера по созданию, реконструкции, модернизации объектов концессионного соглашения.</w:t>
      </w:r>
    </w:p>
    <w:p w:rsidR="005A3E63" w:rsidRDefault="005A3E63">
      <w:pPr>
        <w:pStyle w:val="ConsPlusNormal"/>
        <w:jc w:val="both"/>
      </w:pPr>
      <w:r>
        <w:t xml:space="preserve">(п. 1.1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05.12.2018 N 2745)</w:t>
      </w:r>
    </w:p>
    <w:p w:rsidR="005A3E63" w:rsidRDefault="005A3E63">
      <w:pPr>
        <w:pStyle w:val="ConsPlusNormal"/>
        <w:spacing w:before="220"/>
        <w:ind w:firstLine="540"/>
        <w:jc w:val="both"/>
      </w:pPr>
      <w:r>
        <w:t>1.2. Комиссия в своей деятельности руководствуется действующим законодательством Российской Федерации, нормативными правовыми актами Ханты-Мансийского автономного округа - Югры, муниципальными правовыми актами города Когалыма, действующей нормативно-технической документацией, а также Положением о комиссии по вопросу предоставления субсидии организациям, участвующим в инвестиционных проектах, реализуемых на основе концессионных соглашений в сфере жилищно-коммунального комплекса, в целях возмещения части расходов по созданию, реконструкции, модернизации объектов коммунальной инфраструктуры (далее - Положение).</w:t>
      </w:r>
    </w:p>
    <w:p w:rsidR="005A3E63" w:rsidRDefault="005A3E63">
      <w:pPr>
        <w:pStyle w:val="ConsPlusNormal"/>
        <w:jc w:val="both"/>
      </w:pPr>
    </w:p>
    <w:p w:rsidR="005A3E63" w:rsidRDefault="005A3E63">
      <w:pPr>
        <w:pStyle w:val="ConsPlusTitle"/>
        <w:jc w:val="center"/>
        <w:outlineLvl w:val="2"/>
      </w:pPr>
      <w:r>
        <w:t>2. Функции Комиссии</w:t>
      </w:r>
    </w:p>
    <w:p w:rsidR="005A3E63" w:rsidRDefault="005A3E63">
      <w:pPr>
        <w:pStyle w:val="ConsPlusNormal"/>
        <w:jc w:val="both"/>
      </w:pPr>
    </w:p>
    <w:p w:rsidR="005A3E63" w:rsidRDefault="005A3E63">
      <w:pPr>
        <w:pStyle w:val="ConsPlusNormal"/>
        <w:ind w:firstLine="540"/>
        <w:jc w:val="both"/>
      </w:pPr>
      <w:r>
        <w:t>2.1. Основными функциями Комиссии являются:</w:t>
      </w:r>
    </w:p>
    <w:p w:rsidR="005A3E63" w:rsidRDefault="005A3E63">
      <w:pPr>
        <w:pStyle w:val="ConsPlusNormal"/>
        <w:spacing w:before="220"/>
        <w:ind w:firstLine="540"/>
        <w:jc w:val="both"/>
      </w:pPr>
      <w:r>
        <w:t>2.1.1. Рассмотрение заявок на получение субсидии организациями, участвующими в инвестиционных проектах, реализуемых на основе концессионных соглашений в сфере жилищно-коммунального комплекса, на возмещение части расходов по созданию, реконструкции, модернизации объектов коммунальной инфраструктуры.</w:t>
      </w:r>
    </w:p>
    <w:p w:rsidR="005A3E63" w:rsidRDefault="005A3E63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05.12.2018 N 2745)</w:t>
      </w:r>
    </w:p>
    <w:p w:rsidR="005A3E63" w:rsidRDefault="005A3E63">
      <w:pPr>
        <w:pStyle w:val="ConsPlusNormal"/>
        <w:spacing w:before="220"/>
        <w:ind w:firstLine="540"/>
        <w:jc w:val="both"/>
      </w:pPr>
      <w:r>
        <w:t>2.1.2. Формирование предложения (решения) о предоставлении субсидии, либо об отказе в предоставлении субсидии и направление предложения (решения) на рассмотрение главе города Когалыма.</w:t>
      </w:r>
    </w:p>
    <w:p w:rsidR="005A3E63" w:rsidRDefault="005A3E63">
      <w:pPr>
        <w:pStyle w:val="ConsPlusNormal"/>
        <w:jc w:val="both"/>
      </w:pPr>
    </w:p>
    <w:p w:rsidR="005A3E63" w:rsidRDefault="005A3E63">
      <w:pPr>
        <w:pStyle w:val="ConsPlusTitle"/>
        <w:jc w:val="center"/>
        <w:outlineLvl w:val="2"/>
      </w:pPr>
      <w:r>
        <w:t>3. Права Комиссии</w:t>
      </w:r>
    </w:p>
    <w:p w:rsidR="005A3E63" w:rsidRDefault="005A3E63">
      <w:pPr>
        <w:pStyle w:val="ConsPlusNormal"/>
        <w:jc w:val="both"/>
      </w:pPr>
    </w:p>
    <w:p w:rsidR="005A3E63" w:rsidRDefault="005A3E63">
      <w:pPr>
        <w:pStyle w:val="ConsPlusNormal"/>
        <w:ind w:firstLine="540"/>
        <w:jc w:val="both"/>
      </w:pPr>
      <w:r>
        <w:t>3.1. В рамках реализации функций Комиссия:</w:t>
      </w:r>
    </w:p>
    <w:p w:rsidR="005A3E63" w:rsidRDefault="005A3E63">
      <w:pPr>
        <w:pStyle w:val="ConsPlusNormal"/>
        <w:spacing w:before="220"/>
        <w:ind w:firstLine="540"/>
        <w:jc w:val="both"/>
      </w:pPr>
      <w:r>
        <w:t>3.1.1. Направляет запросы по вопросам, относящимся к компетенции Комиссии, в соответствующие органы государственной власти, органы местного самоуправления и организации независимо от форм собственности и ведомственной принадлежности;</w:t>
      </w:r>
    </w:p>
    <w:p w:rsidR="005A3E63" w:rsidRDefault="005A3E63">
      <w:pPr>
        <w:pStyle w:val="ConsPlusNormal"/>
        <w:spacing w:before="220"/>
        <w:ind w:firstLine="540"/>
        <w:jc w:val="both"/>
      </w:pPr>
      <w:r>
        <w:t>3.1.2. Привлекает для реализации основных функций в случае необходимости представителей органов государственной власти и местного самоуправления, организаций независимо от форм собственности.</w:t>
      </w:r>
    </w:p>
    <w:p w:rsidR="005A3E63" w:rsidRDefault="005A3E63">
      <w:pPr>
        <w:pStyle w:val="ConsPlusNormal"/>
        <w:jc w:val="both"/>
      </w:pPr>
    </w:p>
    <w:p w:rsidR="005A3E63" w:rsidRDefault="005A3E63">
      <w:pPr>
        <w:pStyle w:val="ConsPlusTitle"/>
        <w:jc w:val="center"/>
        <w:outlineLvl w:val="2"/>
      </w:pPr>
      <w:r>
        <w:t>4. Организация и порядок работы Комиссии</w:t>
      </w:r>
    </w:p>
    <w:p w:rsidR="005A3E63" w:rsidRDefault="005A3E63">
      <w:pPr>
        <w:pStyle w:val="ConsPlusNormal"/>
        <w:jc w:val="both"/>
      </w:pPr>
    </w:p>
    <w:p w:rsidR="005A3E63" w:rsidRDefault="005A3E63">
      <w:pPr>
        <w:pStyle w:val="ConsPlusNormal"/>
        <w:ind w:firstLine="540"/>
        <w:jc w:val="both"/>
      </w:pPr>
      <w:r>
        <w:t>4.1. Комиссия действует в составе председателя и пяти членов Комиссии.</w:t>
      </w:r>
    </w:p>
    <w:p w:rsidR="005A3E63" w:rsidRDefault="005A3E63">
      <w:pPr>
        <w:pStyle w:val="ConsPlusNormal"/>
        <w:spacing w:before="220"/>
        <w:ind w:firstLine="540"/>
        <w:jc w:val="both"/>
      </w:pPr>
      <w:r>
        <w:lastRenderedPageBreak/>
        <w:t>4.2. Работа Комиссии осуществляется путем личного участия ее членов в рассмотрении вопросов (в случае болезни члена Комиссии, а также по иным уважительным причинам для участия в ее работе может быть направлено замещающее его лицо).</w:t>
      </w:r>
    </w:p>
    <w:p w:rsidR="005A3E63" w:rsidRDefault="005A3E63">
      <w:pPr>
        <w:pStyle w:val="ConsPlusNormal"/>
        <w:spacing w:before="220"/>
        <w:ind w:firstLine="540"/>
        <w:jc w:val="both"/>
      </w:pPr>
      <w:r>
        <w:t>4.3. Комиссию возглавляет Председатель, осуществляющий общее руководство деятельностью Комиссии в соответствии с настоящим Положением. В отсутствие Председателя Комиссии деятельностью Комиссии руководит заместитель председателя Комиссии.</w:t>
      </w:r>
    </w:p>
    <w:p w:rsidR="005A3E63" w:rsidRDefault="005A3E63">
      <w:pPr>
        <w:pStyle w:val="ConsPlusNormal"/>
        <w:spacing w:before="220"/>
        <w:ind w:firstLine="540"/>
        <w:jc w:val="both"/>
      </w:pPr>
      <w:r>
        <w:t>4.4. Председатель Комиссии (заместитель председателя Комиссии в случае отсутствия Председателя Комиссии):</w:t>
      </w:r>
    </w:p>
    <w:p w:rsidR="005A3E63" w:rsidRDefault="005A3E63">
      <w:pPr>
        <w:pStyle w:val="ConsPlusNormal"/>
        <w:spacing w:before="220"/>
        <w:ind w:firstLine="540"/>
        <w:jc w:val="both"/>
      </w:pPr>
      <w:r>
        <w:t>4.4.1. определяет дату заседания Комиссии;</w:t>
      </w:r>
    </w:p>
    <w:p w:rsidR="005A3E63" w:rsidRDefault="005A3E63">
      <w:pPr>
        <w:pStyle w:val="ConsPlusNormal"/>
        <w:spacing w:before="220"/>
        <w:ind w:firstLine="540"/>
        <w:jc w:val="both"/>
      </w:pPr>
      <w:r>
        <w:t>4.4.2. организует работу Комиссии, формирует повестку дня и ведет заседание;</w:t>
      </w:r>
    </w:p>
    <w:p w:rsidR="005A3E63" w:rsidRDefault="005A3E63">
      <w:pPr>
        <w:pStyle w:val="ConsPlusNormal"/>
        <w:spacing w:before="220"/>
        <w:ind w:firstLine="540"/>
        <w:jc w:val="both"/>
      </w:pPr>
      <w:r>
        <w:t>4.5. Секретарь Комиссии:</w:t>
      </w:r>
    </w:p>
    <w:p w:rsidR="005A3E63" w:rsidRDefault="005A3E63">
      <w:pPr>
        <w:pStyle w:val="ConsPlusNormal"/>
        <w:spacing w:before="220"/>
        <w:ind w:firstLine="540"/>
        <w:jc w:val="both"/>
      </w:pPr>
      <w:r>
        <w:t>4.5.1. принимает предложения и иные материалы, выносимые на рассмотрение Комиссии;</w:t>
      </w:r>
    </w:p>
    <w:p w:rsidR="005A3E63" w:rsidRDefault="005A3E63">
      <w:pPr>
        <w:pStyle w:val="ConsPlusNormal"/>
        <w:spacing w:before="220"/>
        <w:ind w:firstLine="540"/>
        <w:jc w:val="both"/>
      </w:pPr>
      <w:r>
        <w:t>4.5.2. осуществляет взаимодействие со всеми членами Комиссии;</w:t>
      </w:r>
    </w:p>
    <w:p w:rsidR="005A3E63" w:rsidRDefault="005A3E63">
      <w:pPr>
        <w:pStyle w:val="ConsPlusNormal"/>
        <w:spacing w:before="220"/>
        <w:ind w:firstLine="540"/>
        <w:jc w:val="both"/>
      </w:pPr>
      <w:r>
        <w:t>4.5.3. организует заседания Комиссии;</w:t>
      </w:r>
    </w:p>
    <w:p w:rsidR="005A3E63" w:rsidRDefault="005A3E63">
      <w:pPr>
        <w:pStyle w:val="ConsPlusNormal"/>
        <w:spacing w:before="220"/>
        <w:ind w:firstLine="540"/>
        <w:jc w:val="both"/>
      </w:pPr>
      <w:r>
        <w:t>4.5.4. по поручению Председателя Комиссии (заместителя председателя Комиссии) готовит приглашение на заседание Комиссии, которое рассылается членам Комиссии не позднее чем за один день до заседания Комиссии, с указанием даты, времени и места проведения заседания Комиссии, а также вопросов, выносимых на ее рассмотрение;</w:t>
      </w:r>
    </w:p>
    <w:p w:rsidR="005A3E63" w:rsidRDefault="005A3E63">
      <w:pPr>
        <w:pStyle w:val="ConsPlusNormal"/>
        <w:spacing w:before="220"/>
        <w:ind w:firstLine="540"/>
        <w:jc w:val="both"/>
      </w:pPr>
      <w:r>
        <w:t>4.5.5. выполняет иную работу по техническому обеспечению деятельности Комиссии.</w:t>
      </w:r>
    </w:p>
    <w:p w:rsidR="005A3E63" w:rsidRDefault="005A3E63">
      <w:pPr>
        <w:pStyle w:val="ConsPlusNormal"/>
        <w:spacing w:before="220"/>
        <w:ind w:firstLine="540"/>
        <w:jc w:val="both"/>
      </w:pPr>
      <w:r>
        <w:t>4.6. Заседания Комиссии проводятся по мере поступления заявлений на получение субсидии из бюджета города Когалыма Заявителям, участвующим в инвестиционных проектах, реализуемых на основе концессионных соглашений в сфере жилищно-коммунального комплекса, в целях возмещения части расходов по созданию, реконструкции, модернизации объектов коммунальной инфраструктуры. Заседание Комиссии считается правомочным, если на нем присутствуют не менее половины членов от утвержденного состава Комиссии.</w:t>
      </w:r>
    </w:p>
    <w:p w:rsidR="005A3E63" w:rsidRDefault="005A3E63">
      <w:pPr>
        <w:pStyle w:val="ConsPlusNormal"/>
        <w:spacing w:before="220"/>
        <w:ind w:firstLine="540"/>
        <w:jc w:val="both"/>
      </w:pPr>
      <w:r>
        <w:t xml:space="preserve">4.7. Комиссия не позднее 5 рабочих дней формирует решение о предоставлении, либо отказе Заявителю в предоставлении, субсидии на основании </w:t>
      </w:r>
      <w:hyperlink w:anchor="P125" w:history="1">
        <w:r>
          <w:rPr>
            <w:color w:val="0000FF"/>
          </w:rPr>
          <w:t>пункта 5.4</w:t>
        </w:r>
      </w:hyperlink>
      <w:r>
        <w:t xml:space="preserve"> настоящего Порядка и направляет его в Уполномоченный орган.</w:t>
      </w:r>
    </w:p>
    <w:p w:rsidR="005A3E63" w:rsidRDefault="005A3E63">
      <w:pPr>
        <w:pStyle w:val="ConsPlusNormal"/>
        <w:spacing w:before="220"/>
        <w:ind w:firstLine="540"/>
        <w:jc w:val="both"/>
      </w:pPr>
      <w:r>
        <w:t>Решение об отказе Комиссии в предоставлении субсидии должно содержать основания отказа с обязательной ссылкой на выявленное несоответствие.</w:t>
      </w:r>
    </w:p>
    <w:p w:rsidR="005A3E63" w:rsidRDefault="005A3E63">
      <w:pPr>
        <w:pStyle w:val="ConsPlusNormal"/>
        <w:spacing w:before="220"/>
        <w:ind w:firstLine="540"/>
        <w:jc w:val="both"/>
      </w:pPr>
      <w:r>
        <w:t>Решение об отказе в предоставлении субсидии направляется Уполномоченным органом Заявителю в срок не позднее чем через 5 рабочих дней со дня принятия такого решения.</w:t>
      </w:r>
    </w:p>
    <w:p w:rsidR="005A3E63" w:rsidRDefault="005A3E63">
      <w:pPr>
        <w:pStyle w:val="ConsPlusNormal"/>
        <w:jc w:val="both"/>
      </w:pPr>
      <w:r>
        <w:t xml:space="preserve">(п. 4.7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05.12.2018 N 2745)</w:t>
      </w:r>
    </w:p>
    <w:p w:rsidR="005A3E63" w:rsidRDefault="005A3E63">
      <w:pPr>
        <w:pStyle w:val="ConsPlusNormal"/>
        <w:spacing w:before="220"/>
        <w:ind w:firstLine="540"/>
        <w:jc w:val="both"/>
      </w:pPr>
      <w:r>
        <w:t>4.8. Решение Комиссии принимается в течение 15 рабочих дней с момента поступления документов в Комиссию.</w:t>
      </w:r>
    </w:p>
    <w:p w:rsidR="005A3E63" w:rsidRDefault="005A3E63">
      <w:pPr>
        <w:pStyle w:val="ConsPlusNormal"/>
        <w:spacing w:before="220"/>
        <w:ind w:firstLine="540"/>
        <w:jc w:val="both"/>
      </w:pPr>
      <w:r>
        <w:t>4.9. Решение Комиссии оформляется протоколом.</w:t>
      </w:r>
    </w:p>
    <w:p w:rsidR="005A3E63" w:rsidRDefault="005A3E63">
      <w:pPr>
        <w:pStyle w:val="ConsPlusNormal"/>
        <w:spacing w:before="220"/>
        <w:ind w:firstLine="540"/>
        <w:jc w:val="both"/>
      </w:pPr>
      <w:r>
        <w:t>4.10. Секретарь Комиссии в течение трех рабочих дней направляет в Уполномоченный орган, подписанный всеми членами Комиссии протокол.</w:t>
      </w:r>
    </w:p>
    <w:p w:rsidR="005A3E63" w:rsidRDefault="005A3E63">
      <w:pPr>
        <w:pStyle w:val="ConsPlusNormal"/>
        <w:spacing w:before="220"/>
        <w:ind w:firstLine="540"/>
        <w:jc w:val="both"/>
      </w:pPr>
      <w:r>
        <w:t xml:space="preserve">4.11. Протокол Комиссии является основанием для предоставления субсидии или отказа в </w:t>
      </w:r>
      <w:r>
        <w:lastRenderedPageBreak/>
        <w:t>предоставлении субсидии.</w:t>
      </w:r>
    </w:p>
    <w:p w:rsidR="005A3E63" w:rsidRDefault="005A3E63">
      <w:pPr>
        <w:pStyle w:val="ConsPlusNormal"/>
        <w:jc w:val="both"/>
      </w:pPr>
      <w:r>
        <w:t xml:space="preserve">(п. 4.11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04.06.2020 N 977)</w:t>
      </w:r>
    </w:p>
    <w:p w:rsidR="005A3E63" w:rsidRDefault="005A3E63">
      <w:pPr>
        <w:pStyle w:val="ConsPlusNormal"/>
        <w:jc w:val="both"/>
      </w:pPr>
    </w:p>
    <w:p w:rsidR="005A3E63" w:rsidRDefault="005A3E63">
      <w:pPr>
        <w:pStyle w:val="ConsPlusTitle"/>
        <w:jc w:val="center"/>
        <w:outlineLvl w:val="2"/>
      </w:pPr>
      <w:r>
        <w:t>5. Обязанности членов Комиссии</w:t>
      </w:r>
    </w:p>
    <w:p w:rsidR="005A3E63" w:rsidRDefault="005A3E63">
      <w:pPr>
        <w:pStyle w:val="ConsPlusNormal"/>
        <w:jc w:val="both"/>
      </w:pPr>
    </w:p>
    <w:p w:rsidR="005A3E63" w:rsidRDefault="005A3E63">
      <w:pPr>
        <w:pStyle w:val="ConsPlusNormal"/>
        <w:ind w:firstLine="540"/>
        <w:jc w:val="both"/>
      </w:pPr>
      <w:r>
        <w:t>5.1. Участие в Комиссии предусматривает обязательное присутствие члена Комиссии на заседаниях Комиссии.</w:t>
      </w:r>
    </w:p>
    <w:p w:rsidR="005A3E63" w:rsidRDefault="005A3E63">
      <w:pPr>
        <w:pStyle w:val="ConsPlusNormal"/>
        <w:spacing w:before="220"/>
        <w:ind w:firstLine="540"/>
        <w:jc w:val="both"/>
      </w:pPr>
      <w:r>
        <w:t>5.2. Член Комиссии, не согласный с решением Комиссии, вправе изложить свое особое мнение в письменной форме в отдельном документе со ссылками на нормы соответствующих правовых актов и направить данный документ Председателю Комиссии. В решении Комиссии делается отметка о наличии особого мнения члена Комиссии.</w:t>
      </w:r>
    </w:p>
    <w:p w:rsidR="005A3E63" w:rsidRDefault="005A3E63">
      <w:pPr>
        <w:pStyle w:val="ConsPlusNormal"/>
        <w:jc w:val="both"/>
      </w:pPr>
    </w:p>
    <w:p w:rsidR="005A3E63" w:rsidRDefault="005A3E63">
      <w:pPr>
        <w:pStyle w:val="ConsPlusNormal"/>
        <w:jc w:val="both"/>
      </w:pPr>
    </w:p>
    <w:p w:rsidR="005A3E63" w:rsidRDefault="005A3E63">
      <w:pPr>
        <w:pStyle w:val="ConsPlusNormal"/>
        <w:jc w:val="both"/>
      </w:pPr>
    </w:p>
    <w:p w:rsidR="005A3E63" w:rsidRDefault="005A3E63">
      <w:pPr>
        <w:pStyle w:val="ConsPlusNormal"/>
        <w:jc w:val="both"/>
      </w:pPr>
    </w:p>
    <w:p w:rsidR="005A3E63" w:rsidRDefault="005A3E63">
      <w:pPr>
        <w:pStyle w:val="ConsPlusNormal"/>
        <w:jc w:val="both"/>
      </w:pPr>
    </w:p>
    <w:p w:rsidR="005A3E63" w:rsidRDefault="005A3E63">
      <w:pPr>
        <w:pStyle w:val="ConsPlusNormal"/>
        <w:jc w:val="right"/>
        <w:outlineLvl w:val="1"/>
      </w:pPr>
      <w:r>
        <w:t>Приложение 2</w:t>
      </w:r>
    </w:p>
    <w:p w:rsidR="005A3E63" w:rsidRDefault="005A3E63">
      <w:pPr>
        <w:pStyle w:val="ConsPlusNormal"/>
        <w:jc w:val="right"/>
      </w:pPr>
      <w:r>
        <w:t>к Порядку предоставления субсидии</w:t>
      </w:r>
    </w:p>
    <w:p w:rsidR="005A3E63" w:rsidRDefault="005A3E63">
      <w:pPr>
        <w:pStyle w:val="ConsPlusNormal"/>
        <w:jc w:val="right"/>
      </w:pPr>
      <w:r>
        <w:t>концессионеру на создание, реконструкцию,</w:t>
      </w:r>
    </w:p>
    <w:p w:rsidR="005A3E63" w:rsidRDefault="005A3E63">
      <w:pPr>
        <w:pStyle w:val="ConsPlusNormal"/>
        <w:jc w:val="right"/>
      </w:pPr>
      <w:r>
        <w:t>модернизацию объектов коммунальной</w:t>
      </w:r>
    </w:p>
    <w:p w:rsidR="005A3E63" w:rsidRDefault="005A3E63">
      <w:pPr>
        <w:pStyle w:val="ConsPlusNormal"/>
        <w:jc w:val="right"/>
      </w:pPr>
      <w:r>
        <w:t>инфраструктуры города Когалыма,</w:t>
      </w:r>
    </w:p>
    <w:p w:rsidR="005A3E63" w:rsidRDefault="005A3E63">
      <w:pPr>
        <w:pStyle w:val="ConsPlusNormal"/>
        <w:jc w:val="right"/>
      </w:pPr>
      <w:r>
        <w:t>в том числе на возмещение понесенных затрат</w:t>
      </w:r>
    </w:p>
    <w:p w:rsidR="005A3E63" w:rsidRDefault="005A3E63">
      <w:pPr>
        <w:pStyle w:val="ConsPlusNormal"/>
        <w:jc w:val="right"/>
      </w:pPr>
      <w:r>
        <w:t>концессионера при выполнении мероприятий,</w:t>
      </w:r>
    </w:p>
    <w:p w:rsidR="005A3E63" w:rsidRDefault="005A3E63">
      <w:pPr>
        <w:pStyle w:val="ConsPlusNormal"/>
        <w:jc w:val="right"/>
      </w:pPr>
      <w:r>
        <w:t>предусмотренных концессионным соглашением</w:t>
      </w:r>
    </w:p>
    <w:p w:rsidR="005A3E63" w:rsidRDefault="005A3E63">
      <w:pPr>
        <w:pStyle w:val="ConsPlusNormal"/>
        <w:jc w:val="both"/>
      </w:pPr>
    </w:p>
    <w:p w:rsidR="005A3E63" w:rsidRDefault="005A3E63">
      <w:pPr>
        <w:pStyle w:val="ConsPlusTitle"/>
        <w:jc w:val="center"/>
      </w:pPr>
      <w:bookmarkStart w:id="10" w:name="P235"/>
      <w:bookmarkEnd w:id="10"/>
      <w:r>
        <w:t>СОСТАВ</w:t>
      </w:r>
    </w:p>
    <w:p w:rsidR="005A3E63" w:rsidRDefault="005A3E63">
      <w:pPr>
        <w:pStyle w:val="ConsPlusTitle"/>
        <w:jc w:val="center"/>
      </w:pPr>
      <w:r>
        <w:t>КОМИССИИ ПО ПРЕДОСТАВЛЕНИЮ СУБСИДИИ НА СОФИНАНСИРОВАНИЕ</w:t>
      </w:r>
    </w:p>
    <w:p w:rsidR="005A3E63" w:rsidRDefault="005A3E63">
      <w:pPr>
        <w:pStyle w:val="ConsPlusTitle"/>
        <w:jc w:val="center"/>
      </w:pPr>
      <w:r>
        <w:t>ЧАСТИ РАСХОДОВ НА СОЗДАНИЕ, РЕКОНСТРУКЦИЮ, МОДЕРНИЗАЦИЮ</w:t>
      </w:r>
    </w:p>
    <w:p w:rsidR="005A3E63" w:rsidRDefault="005A3E63">
      <w:pPr>
        <w:pStyle w:val="ConsPlusTitle"/>
        <w:jc w:val="center"/>
      </w:pPr>
      <w:r>
        <w:t>ОБЪЕКТОВ КОНЦЕССИОННОГО СОГЛАШЕНИЯ, В ТОМ ЧИСЛЕ РАСХОДОВ,</w:t>
      </w:r>
    </w:p>
    <w:p w:rsidR="005A3E63" w:rsidRDefault="005A3E63">
      <w:pPr>
        <w:pStyle w:val="ConsPlusTitle"/>
        <w:jc w:val="center"/>
      </w:pPr>
      <w:r>
        <w:t>ПРЕДУСМОТРЕННЫХ В РАМКАХ КОНЦЕССИОННОГО СОГЛАШЕНИЯ В ФОРМЕ</w:t>
      </w:r>
    </w:p>
    <w:p w:rsidR="005A3E63" w:rsidRDefault="005A3E63">
      <w:pPr>
        <w:pStyle w:val="ConsPlusTitle"/>
        <w:jc w:val="center"/>
      </w:pPr>
      <w:r>
        <w:t>ПЛАТЫ КОНЦЕДЕНТА</w:t>
      </w:r>
    </w:p>
    <w:p w:rsidR="005A3E63" w:rsidRDefault="005A3E6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A3E6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A3E63" w:rsidRDefault="005A3E6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3E63" w:rsidRDefault="005A3E6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A3E63" w:rsidRDefault="005A3E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3E63" w:rsidRDefault="005A3E6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Когалыма от 05.12.2018 N 2745)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3E63" w:rsidRDefault="005A3E63"/>
        </w:tc>
      </w:tr>
    </w:tbl>
    <w:p w:rsidR="005A3E63" w:rsidRDefault="005A3E6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397"/>
        <w:gridCol w:w="6009"/>
      </w:tblGrid>
      <w:tr w:rsidR="005A3E63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E63" w:rsidRDefault="005A3E63">
            <w:pPr>
              <w:pStyle w:val="ConsPlusNormal"/>
              <w:jc w:val="center"/>
            </w:pPr>
            <w:r>
              <w:t>Рудиков</w:t>
            </w:r>
          </w:p>
          <w:p w:rsidR="005A3E63" w:rsidRDefault="005A3E63">
            <w:pPr>
              <w:pStyle w:val="ConsPlusNormal"/>
              <w:jc w:val="center"/>
            </w:pPr>
            <w:r>
              <w:t>Михаил Алексеевич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E63" w:rsidRDefault="005A3E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E63" w:rsidRDefault="005A3E63">
            <w:pPr>
              <w:pStyle w:val="ConsPlusNormal"/>
            </w:pPr>
            <w:r>
              <w:t>заместитель главы города Когалыма, председатель комиссии;</w:t>
            </w:r>
          </w:p>
        </w:tc>
      </w:tr>
      <w:tr w:rsidR="005A3E63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E63" w:rsidRDefault="005A3E63">
            <w:pPr>
              <w:pStyle w:val="ConsPlusNormal"/>
              <w:jc w:val="center"/>
            </w:pPr>
            <w:r>
              <w:t>Бутаев</w:t>
            </w:r>
          </w:p>
          <w:p w:rsidR="005A3E63" w:rsidRDefault="005A3E63">
            <w:pPr>
              <w:pStyle w:val="ConsPlusNormal"/>
              <w:jc w:val="center"/>
            </w:pPr>
            <w:r>
              <w:t>Артем Тлюбаевич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E63" w:rsidRDefault="005A3E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E63" w:rsidRDefault="005A3E63">
            <w:pPr>
              <w:pStyle w:val="ConsPlusNormal"/>
            </w:pPr>
            <w:r>
              <w:t>директор муниципального казенного учреждения "Управление жилищно-коммунального хозяйства города Когалыма", заместитель председателя комиссии;</w:t>
            </w:r>
          </w:p>
        </w:tc>
      </w:tr>
      <w:tr w:rsidR="005A3E63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E63" w:rsidRDefault="005A3E63">
            <w:pPr>
              <w:pStyle w:val="ConsPlusNormal"/>
              <w:jc w:val="center"/>
            </w:pPr>
            <w:r>
              <w:t>Епифанова</w:t>
            </w:r>
          </w:p>
          <w:p w:rsidR="005A3E63" w:rsidRDefault="005A3E63">
            <w:pPr>
              <w:pStyle w:val="ConsPlusNormal"/>
              <w:jc w:val="center"/>
            </w:pPr>
            <w:r>
              <w:t>Елена Валерьевна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E63" w:rsidRDefault="005A3E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E63" w:rsidRDefault="005A3E63">
            <w:pPr>
              <w:pStyle w:val="ConsPlusNormal"/>
            </w:pPr>
            <w:r>
              <w:t>заместитель директора, начальник отдела развития жилищно-коммунального хозяйства муниципального казенного учреждения "Управление жилищно-коммунального хозяйства города Когалыма", секретарь комиссии</w:t>
            </w:r>
          </w:p>
        </w:tc>
      </w:tr>
      <w:tr w:rsidR="005A3E63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E63" w:rsidRDefault="005A3E63">
            <w:pPr>
              <w:pStyle w:val="ConsPlusNormal"/>
              <w:jc w:val="center"/>
            </w:pPr>
            <w:r>
              <w:t>Члены комиссии:</w:t>
            </w:r>
          </w:p>
        </w:tc>
      </w:tr>
      <w:tr w:rsidR="005A3E63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E63" w:rsidRDefault="005A3E63">
            <w:pPr>
              <w:pStyle w:val="ConsPlusNormal"/>
              <w:jc w:val="center"/>
            </w:pPr>
            <w:r>
              <w:t>Черных</w:t>
            </w:r>
          </w:p>
          <w:p w:rsidR="005A3E63" w:rsidRDefault="005A3E63">
            <w:pPr>
              <w:pStyle w:val="ConsPlusNormal"/>
              <w:jc w:val="center"/>
            </w:pPr>
            <w:r>
              <w:t>Татьяна Ивановна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E63" w:rsidRDefault="005A3E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E63" w:rsidRDefault="005A3E63">
            <w:pPr>
              <w:pStyle w:val="ConsPlusNormal"/>
            </w:pPr>
            <w:r>
              <w:t>заместитель главы города Когалыма;</w:t>
            </w:r>
          </w:p>
        </w:tc>
      </w:tr>
      <w:tr w:rsidR="005A3E63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E63" w:rsidRDefault="005A3E63">
            <w:pPr>
              <w:pStyle w:val="ConsPlusNormal"/>
              <w:jc w:val="center"/>
            </w:pPr>
            <w:r>
              <w:lastRenderedPageBreak/>
              <w:t>Ковальчук</w:t>
            </w:r>
          </w:p>
          <w:p w:rsidR="005A3E63" w:rsidRDefault="005A3E63">
            <w:pPr>
              <w:pStyle w:val="ConsPlusNormal"/>
              <w:jc w:val="center"/>
            </w:pPr>
            <w:r>
              <w:t>Алексей Валерьевич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E63" w:rsidRDefault="005A3E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E63" w:rsidRDefault="005A3E63">
            <w:pPr>
              <w:pStyle w:val="ConsPlusNormal"/>
            </w:pPr>
            <w:r>
              <w:t>председатель комитета по управлению муниципальным имуществом Администрации города Когалыма;</w:t>
            </w:r>
          </w:p>
        </w:tc>
      </w:tr>
      <w:tr w:rsidR="005A3E63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E63" w:rsidRDefault="005A3E63">
            <w:pPr>
              <w:pStyle w:val="ConsPlusNormal"/>
              <w:jc w:val="center"/>
            </w:pPr>
            <w:r>
              <w:t>Рыбачок</w:t>
            </w:r>
          </w:p>
          <w:p w:rsidR="005A3E63" w:rsidRDefault="005A3E63">
            <w:pPr>
              <w:pStyle w:val="ConsPlusNormal"/>
              <w:jc w:val="center"/>
            </w:pPr>
            <w:r>
              <w:t>Марина Геннадьевна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E63" w:rsidRDefault="005A3E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E63" w:rsidRDefault="005A3E63">
            <w:pPr>
              <w:pStyle w:val="ConsPlusNormal"/>
            </w:pPr>
            <w:r>
              <w:t>председатель Комитета финансов Администрации города Когалыма;</w:t>
            </w:r>
          </w:p>
        </w:tc>
      </w:tr>
      <w:tr w:rsidR="005A3E63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E63" w:rsidRDefault="005A3E63">
            <w:pPr>
              <w:pStyle w:val="ConsPlusNormal"/>
              <w:jc w:val="center"/>
            </w:pPr>
            <w:r>
              <w:t>Лаишевцев</w:t>
            </w:r>
          </w:p>
          <w:p w:rsidR="005A3E63" w:rsidRDefault="005A3E63">
            <w:pPr>
              <w:pStyle w:val="ConsPlusNormal"/>
              <w:jc w:val="center"/>
            </w:pPr>
            <w:r>
              <w:t>Владимир Сергеевич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E63" w:rsidRDefault="005A3E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E63" w:rsidRDefault="005A3E63">
            <w:pPr>
              <w:pStyle w:val="ConsPlusNormal"/>
            </w:pPr>
            <w:r>
              <w:t>начальник отдела архитектуры и градостроительства Администрации города Когалыма;</w:t>
            </w:r>
          </w:p>
        </w:tc>
      </w:tr>
      <w:tr w:rsidR="005A3E63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E63" w:rsidRDefault="005A3E63">
            <w:pPr>
              <w:pStyle w:val="ConsPlusNormal"/>
              <w:jc w:val="center"/>
            </w:pPr>
            <w:r>
              <w:t>Гаврилюк</w:t>
            </w:r>
          </w:p>
          <w:p w:rsidR="005A3E63" w:rsidRDefault="005A3E63">
            <w:pPr>
              <w:pStyle w:val="ConsPlusNormal"/>
              <w:jc w:val="center"/>
            </w:pPr>
            <w:r>
              <w:t>Елена Юрьевна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E63" w:rsidRDefault="005A3E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E63" w:rsidRDefault="005A3E63">
            <w:pPr>
              <w:pStyle w:val="ConsPlusNormal"/>
            </w:pPr>
            <w:r>
              <w:t>директор муниципального казенного учреждения "Управление капитального строительства города Когалыма"</w:t>
            </w:r>
          </w:p>
        </w:tc>
      </w:tr>
    </w:tbl>
    <w:p w:rsidR="005A3E63" w:rsidRDefault="005A3E63">
      <w:pPr>
        <w:pStyle w:val="ConsPlusNormal"/>
        <w:jc w:val="both"/>
      </w:pPr>
    </w:p>
    <w:p w:rsidR="005A3E63" w:rsidRDefault="005A3E63">
      <w:pPr>
        <w:pStyle w:val="ConsPlusNormal"/>
        <w:jc w:val="both"/>
      </w:pPr>
    </w:p>
    <w:p w:rsidR="005A3E63" w:rsidRDefault="005A3E63">
      <w:pPr>
        <w:pStyle w:val="ConsPlusNormal"/>
        <w:jc w:val="both"/>
      </w:pPr>
    </w:p>
    <w:p w:rsidR="005A3E63" w:rsidRDefault="005A3E63">
      <w:pPr>
        <w:pStyle w:val="ConsPlusNormal"/>
        <w:jc w:val="both"/>
      </w:pPr>
    </w:p>
    <w:p w:rsidR="005A3E63" w:rsidRDefault="005A3E63">
      <w:pPr>
        <w:pStyle w:val="ConsPlusNormal"/>
        <w:jc w:val="both"/>
      </w:pPr>
    </w:p>
    <w:p w:rsidR="005A3E63" w:rsidRDefault="005A3E63">
      <w:pPr>
        <w:pStyle w:val="ConsPlusNormal"/>
        <w:jc w:val="right"/>
        <w:outlineLvl w:val="1"/>
      </w:pPr>
      <w:r>
        <w:t>Приложение 3</w:t>
      </w:r>
    </w:p>
    <w:p w:rsidR="005A3E63" w:rsidRDefault="005A3E63">
      <w:pPr>
        <w:pStyle w:val="ConsPlusNormal"/>
        <w:jc w:val="right"/>
      </w:pPr>
      <w:r>
        <w:t>к Порядку</w:t>
      </w:r>
    </w:p>
    <w:p w:rsidR="005A3E63" w:rsidRDefault="005A3E63">
      <w:pPr>
        <w:pStyle w:val="ConsPlusNormal"/>
        <w:jc w:val="right"/>
      </w:pPr>
      <w:r>
        <w:t>предоставления субсидии</w:t>
      </w:r>
    </w:p>
    <w:p w:rsidR="005A3E63" w:rsidRDefault="005A3E63">
      <w:pPr>
        <w:pStyle w:val="ConsPlusNormal"/>
        <w:jc w:val="right"/>
      </w:pPr>
      <w:r>
        <w:t>концессионеру на создание, реконструкцию,</w:t>
      </w:r>
    </w:p>
    <w:p w:rsidR="005A3E63" w:rsidRDefault="005A3E63">
      <w:pPr>
        <w:pStyle w:val="ConsPlusNormal"/>
        <w:jc w:val="right"/>
      </w:pPr>
      <w:r>
        <w:t>модернизацию объектов коммунальной</w:t>
      </w:r>
    </w:p>
    <w:p w:rsidR="005A3E63" w:rsidRDefault="005A3E63">
      <w:pPr>
        <w:pStyle w:val="ConsPlusNormal"/>
        <w:jc w:val="right"/>
      </w:pPr>
      <w:r>
        <w:t>инфраструктуры города Когалыма,</w:t>
      </w:r>
    </w:p>
    <w:p w:rsidR="005A3E63" w:rsidRDefault="005A3E63">
      <w:pPr>
        <w:pStyle w:val="ConsPlusNormal"/>
        <w:jc w:val="right"/>
      </w:pPr>
      <w:r>
        <w:t>в том числе на возмещение понесенных затрат</w:t>
      </w:r>
    </w:p>
    <w:p w:rsidR="005A3E63" w:rsidRDefault="005A3E63">
      <w:pPr>
        <w:pStyle w:val="ConsPlusNormal"/>
        <w:jc w:val="right"/>
      </w:pPr>
      <w:r>
        <w:t>концессионера при выполнении мероприятий,</w:t>
      </w:r>
    </w:p>
    <w:p w:rsidR="005A3E63" w:rsidRDefault="005A3E63">
      <w:pPr>
        <w:pStyle w:val="ConsPlusNormal"/>
        <w:jc w:val="right"/>
      </w:pPr>
      <w:r>
        <w:t>предусмотренных концессионным соглашением</w:t>
      </w:r>
    </w:p>
    <w:p w:rsidR="005A3E63" w:rsidRDefault="005A3E6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A3E6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A3E63" w:rsidRDefault="005A3E6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3E63" w:rsidRDefault="005A3E6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A3E63" w:rsidRDefault="005A3E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3E63" w:rsidRDefault="005A3E6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Когалыма от 04.06.2020 N 977)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3E63" w:rsidRDefault="005A3E63"/>
        </w:tc>
      </w:tr>
    </w:tbl>
    <w:p w:rsidR="005A3E63" w:rsidRDefault="005A3E63">
      <w:pPr>
        <w:pStyle w:val="ConsPlusNormal"/>
        <w:jc w:val="both"/>
      </w:pPr>
    </w:p>
    <w:p w:rsidR="005A3E63" w:rsidRDefault="005A3E63">
      <w:pPr>
        <w:pStyle w:val="ConsPlusNonformat"/>
        <w:jc w:val="both"/>
      </w:pPr>
      <w:bookmarkStart w:id="11" w:name="P294"/>
      <w:bookmarkEnd w:id="11"/>
      <w:r>
        <w:t xml:space="preserve">                                  ЗАЯВКА</w:t>
      </w:r>
    </w:p>
    <w:p w:rsidR="005A3E63" w:rsidRDefault="005A3E63">
      <w:pPr>
        <w:pStyle w:val="ConsPlusNonformat"/>
        <w:jc w:val="both"/>
      </w:pPr>
      <w:r>
        <w:t xml:space="preserve">          НА ПРЕДОСТАВЛЕНИЕ СУБСИДИЙ НА ВОЗМЕЩЕНИЕ ЧАСТИ РАСХОДОВ</w:t>
      </w:r>
    </w:p>
    <w:p w:rsidR="005A3E63" w:rsidRDefault="005A3E63">
      <w:pPr>
        <w:pStyle w:val="ConsPlusNonformat"/>
        <w:jc w:val="both"/>
      </w:pPr>
      <w:r>
        <w:t xml:space="preserve">             ПО СОЗДАНИЮ, РЕКОНСТРУКЦИИ, МОДЕРНИЗАЦИИ ОБЪЕКТОВ</w:t>
      </w:r>
    </w:p>
    <w:p w:rsidR="005A3E63" w:rsidRDefault="005A3E63">
      <w:pPr>
        <w:pStyle w:val="ConsPlusNonformat"/>
        <w:jc w:val="both"/>
      </w:pPr>
      <w:r>
        <w:t xml:space="preserve">             КОНЦЕССИОННОГО СОГЛАШЕНИЯ, В ТОМ ЧИСЛЕ РАСХОДОВ,</w:t>
      </w:r>
    </w:p>
    <w:p w:rsidR="005A3E63" w:rsidRDefault="005A3E63">
      <w:pPr>
        <w:pStyle w:val="ConsPlusNonformat"/>
        <w:jc w:val="both"/>
      </w:pPr>
      <w:r>
        <w:t xml:space="preserve">        ПРЕДУСМОТРЕННЫХ В РАМКАХ КОНЦЕССИОННОГО СОГЛАШЕНИЯ В ФОРМЕ</w:t>
      </w:r>
    </w:p>
    <w:p w:rsidR="005A3E63" w:rsidRDefault="005A3E63">
      <w:pPr>
        <w:pStyle w:val="ConsPlusNonformat"/>
        <w:jc w:val="both"/>
      </w:pPr>
      <w:r>
        <w:t xml:space="preserve">                             ПЛАТЫ КОНЦЕДЕНТА</w:t>
      </w:r>
    </w:p>
    <w:p w:rsidR="005A3E63" w:rsidRDefault="005A3E63">
      <w:pPr>
        <w:pStyle w:val="ConsPlusNonformat"/>
        <w:jc w:val="both"/>
      </w:pPr>
      <w:r>
        <w:t>__________________________________________________________________________,</w:t>
      </w:r>
    </w:p>
    <w:p w:rsidR="005A3E63" w:rsidRDefault="005A3E63">
      <w:pPr>
        <w:pStyle w:val="ConsPlusNonformat"/>
        <w:jc w:val="both"/>
      </w:pPr>
      <w:r>
        <w:t xml:space="preserve">            (указывается полное наименование юридического лица</w:t>
      </w:r>
    </w:p>
    <w:p w:rsidR="005A3E63" w:rsidRDefault="005A3E63">
      <w:pPr>
        <w:pStyle w:val="ConsPlusNonformat"/>
        <w:jc w:val="both"/>
      </w:pPr>
      <w:r>
        <w:t>в лице ___________________________________________________________________,</w:t>
      </w:r>
    </w:p>
    <w:p w:rsidR="005A3E63" w:rsidRDefault="005A3E63">
      <w:pPr>
        <w:pStyle w:val="ConsPlusNonformat"/>
        <w:jc w:val="both"/>
      </w:pPr>
      <w:r>
        <w:t xml:space="preserve">              (указывается полное наименование должности, фамилия,</w:t>
      </w:r>
    </w:p>
    <w:p w:rsidR="005A3E63" w:rsidRDefault="005A3E63">
      <w:pPr>
        <w:pStyle w:val="ConsPlusNonformat"/>
        <w:jc w:val="both"/>
      </w:pPr>
      <w:r>
        <w:t xml:space="preserve">                    имя и отчество (при наличии) руководителя)</w:t>
      </w:r>
    </w:p>
    <w:p w:rsidR="005A3E63" w:rsidRDefault="005A3E63">
      <w:pPr>
        <w:pStyle w:val="ConsPlusNonformat"/>
        <w:jc w:val="both"/>
      </w:pPr>
      <w:r>
        <w:t>действующего на основании _______________________ от ___ _________ 20___ г.</w:t>
      </w:r>
    </w:p>
    <w:p w:rsidR="005A3E63" w:rsidRDefault="005A3E63">
      <w:pPr>
        <w:pStyle w:val="ConsPlusNonformat"/>
        <w:jc w:val="both"/>
      </w:pPr>
      <w:r>
        <w:t>N ________________________________________________________________________,</w:t>
      </w:r>
    </w:p>
    <w:p w:rsidR="005A3E63" w:rsidRDefault="005A3E63">
      <w:pPr>
        <w:pStyle w:val="ConsPlusNonformat"/>
        <w:jc w:val="both"/>
      </w:pPr>
      <w:r>
        <w:t xml:space="preserve">           (указывается наименование и регистрационные реквизиты</w:t>
      </w:r>
    </w:p>
    <w:p w:rsidR="005A3E63" w:rsidRDefault="005A3E63">
      <w:pPr>
        <w:pStyle w:val="ConsPlusNonformat"/>
        <w:jc w:val="both"/>
      </w:pPr>
      <w:r>
        <w:t xml:space="preserve">          правоустанавливающего документа: устав, свидетельство о</w:t>
      </w:r>
    </w:p>
    <w:p w:rsidR="005A3E63" w:rsidRDefault="005A3E63">
      <w:pPr>
        <w:pStyle w:val="ConsPlusNonformat"/>
        <w:jc w:val="both"/>
      </w:pPr>
      <w:r>
        <w:t xml:space="preserve">                  постановке на учет в налоговом органе,</w:t>
      </w:r>
    </w:p>
    <w:p w:rsidR="005A3E63" w:rsidRDefault="005A3E63">
      <w:pPr>
        <w:pStyle w:val="ConsPlusNonformat"/>
        <w:jc w:val="both"/>
      </w:pPr>
      <w:r>
        <w:t xml:space="preserve">                           доверенность и т.д.)</w:t>
      </w:r>
    </w:p>
    <w:p w:rsidR="005A3E63" w:rsidRDefault="005A3E63">
      <w:pPr>
        <w:pStyle w:val="ConsPlusNonformat"/>
        <w:jc w:val="both"/>
      </w:pPr>
      <w:r>
        <w:t>в рамках реализации концессионного соглашения от ___ _____________ 20___ г.</w:t>
      </w:r>
    </w:p>
    <w:p w:rsidR="005A3E63" w:rsidRDefault="005A3E63">
      <w:pPr>
        <w:pStyle w:val="ConsPlusNonformat"/>
        <w:jc w:val="both"/>
      </w:pPr>
      <w:r>
        <w:t>__________________________________________________________________________,</w:t>
      </w:r>
    </w:p>
    <w:p w:rsidR="005A3E63" w:rsidRDefault="005A3E63">
      <w:pPr>
        <w:pStyle w:val="ConsPlusNonformat"/>
        <w:jc w:val="both"/>
      </w:pPr>
      <w:r>
        <w:t xml:space="preserve">              (указывается предмет концессионного соглашения)</w:t>
      </w:r>
    </w:p>
    <w:p w:rsidR="005A3E63" w:rsidRDefault="005A3E63">
      <w:pPr>
        <w:pStyle w:val="ConsPlusNonformat"/>
        <w:jc w:val="both"/>
      </w:pPr>
      <w:proofErr w:type="gramStart"/>
      <w:r>
        <w:t>изучив  нормативные</w:t>
      </w:r>
      <w:proofErr w:type="gramEnd"/>
      <w:r>
        <w:t xml:space="preserve">  правовые  акты,  регламентирующие  порядок  и  условия</w:t>
      </w:r>
    </w:p>
    <w:p w:rsidR="005A3E63" w:rsidRDefault="005A3E63">
      <w:pPr>
        <w:pStyle w:val="ConsPlusNonformat"/>
        <w:jc w:val="both"/>
      </w:pPr>
      <w:proofErr w:type="gramStart"/>
      <w:r>
        <w:t>предоставления  субсидии</w:t>
      </w:r>
      <w:proofErr w:type="gramEnd"/>
      <w:r>
        <w:t>,  просит предоставить субсидию на возмещение части</w:t>
      </w:r>
    </w:p>
    <w:p w:rsidR="005A3E63" w:rsidRDefault="005A3E63">
      <w:pPr>
        <w:pStyle w:val="ConsPlusNonformat"/>
        <w:jc w:val="both"/>
      </w:pPr>
      <w:proofErr w:type="gramStart"/>
      <w:r>
        <w:t>расходов  по</w:t>
      </w:r>
      <w:proofErr w:type="gramEnd"/>
      <w:r>
        <w:t xml:space="preserve">  созданию, реконструкции, модернизации объектов концессионного</w:t>
      </w:r>
    </w:p>
    <w:p w:rsidR="005A3E63" w:rsidRDefault="005A3E63">
      <w:pPr>
        <w:pStyle w:val="ConsPlusNonformat"/>
        <w:jc w:val="both"/>
      </w:pPr>
      <w:proofErr w:type="gramStart"/>
      <w:r>
        <w:t>соглашения,  в</w:t>
      </w:r>
      <w:proofErr w:type="gramEnd"/>
      <w:r>
        <w:t xml:space="preserve">  том числе расходов, предусмотренных в рамках концессионного</w:t>
      </w:r>
    </w:p>
    <w:p w:rsidR="005A3E63" w:rsidRDefault="005A3E63">
      <w:pPr>
        <w:pStyle w:val="ConsPlusNonformat"/>
        <w:jc w:val="both"/>
      </w:pPr>
      <w:r>
        <w:t xml:space="preserve">соглашения в форме платы </w:t>
      </w:r>
      <w:proofErr w:type="spellStart"/>
      <w:r>
        <w:t>концедента</w:t>
      </w:r>
      <w:proofErr w:type="spellEnd"/>
      <w:r>
        <w:t>.</w:t>
      </w:r>
    </w:p>
    <w:p w:rsidR="005A3E63" w:rsidRDefault="005A3E63">
      <w:pPr>
        <w:pStyle w:val="ConsPlusNonformat"/>
        <w:jc w:val="both"/>
      </w:pPr>
      <w:r>
        <w:t>В целях получения субсидии сообщаем следующие сведения:</w:t>
      </w:r>
    </w:p>
    <w:p w:rsidR="005A3E63" w:rsidRDefault="005A3E63">
      <w:pPr>
        <w:pStyle w:val="ConsPlusNonformat"/>
        <w:jc w:val="both"/>
      </w:pPr>
    </w:p>
    <w:p w:rsidR="005A3E63" w:rsidRDefault="005A3E63">
      <w:pPr>
        <w:pStyle w:val="ConsPlusNonformat"/>
        <w:jc w:val="both"/>
      </w:pPr>
      <w:r>
        <w:t xml:space="preserve">                  I. ОБЩИЕ СВЕДЕНИЯ О ПОЛУЧАТЕЛЕ СУБСИДИИ</w:t>
      </w:r>
    </w:p>
    <w:p w:rsidR="005A3E63" w:rsidRDefault="005A3E63">
      <w:pPr>
        <w:pStyle w:val="ConsPlusNonformat"/>
        <w:jc w:val="both"/>
      </w:pPr>
    </w:p>
    <w:p w:rsidR="005A3E63" w:rsidRDefault="005A3E63">
      <w:pPr>
        <w:pStyle w:val="ConsPlusNonformat"/>
        <w:jc w:val="both"/>
      </w:pPr>
      <w:r>
        <w:t>ИНН N _______________ от ___ _________ _____ г.,</w:t>
      </w:r>
    </w:p>
    <w:p w:rsidR="005A3E63" w:rsidRDefault="005A3E63">
      <w:pPr>
        <w:pStyle w:val="ConsPlusNonformat"/>
        <w:jc w:val="both"/>
      </w:pPr>
      <w:r>
        <w:t>ОГРН N _______________ от ___ _________ _____ г.</w:t>
      </w:r>
    </w:p>
    <w:p w:rsidR="005A3E63" w:rsidRDefault="005A3E63">
      <w:pPr>
        <w:pStyle w:val="ConsPlusNonformat"/>
        <w:jc w:val="both"/>
      </w:pPr>
      <w:r>
        <w:t>Юридический адрес: ________________________________________________________</w:t>
      </w:r>
    </w:p>
    <w:p w:rsidR="005A3E63" w:rsidRDefault="005A3E63">
      <w:pPr>
        <w:pStyle w:val="ConsPlusNonformat"/>
        <w:jc w:val="both"/>
      </w:pPr>
      <w:r>
        <w:t xml:space="preserve">           (указывается адрес регистрации заявителя в соответствии с ЕГРЮЛ)</w:t>
      </w:r>
    </w:p>
    <w:p w:rsidR="005A3E63" w:rsidRDefault="005A3E63">
      <w:pPr>
        <w:pStyle w:val="ConsPlusNonformat"/>
        <w:jc w:val="both"/>
      </w:pPr>
      <w:r>
        <w:t>Фактический адрес осуществления деятельности:</w:t>
      </w:r>
    </w:p>
    <w:p w:rsidR="005A3E63" w:rsidRDefault="005A3E63">
      <w:pPr>
        <w:pStyle w:val="ConsPlusNonformat"/>
        <w:jc w:val="both"/>
      </w:pPr>
      <w:r>
        <w:t>___________________________________________________________________________</w:t>
      </w:r>
    </w:p>
    <w:p w:rsidR="005A3E63" w:rsidRDefault="005A3E63">
      <w:pPr>
        <w:pStyle w:val="ConsPlusNonformat"/>
        <w:jc w:val="both"/>
      </w:pPr>
      <w:r>
        <w:t>Телефон: ___________________ факс: _________________</w:t>
      </w:r>
    </w:p>
    <w:p w:rsidR="005A3E63" w:rsidRDefault="005A3E63">
      <w:pPr>
        <w:pStyle w:val="ConsPlusNonformat"/>
        <w:jc w:val="both"/>
      </w:pPr>
      <w:r>
        <w:t>Адрес электронной почты: __________________________________________________</w:t>
      </w:r>
    </w:p>
    <w:p w:rsidR="005A3E63" w:rsidRDefault="005A3E63">
      <w:pPr>
        <w:pStyle w:val="ConsPlusNonformat"/>
        <w:jc w:val="both"/>
      </w:pPr>
      <w:proofErr w:type="gramStart"/>
      <w:r>
        <w:t>Код  и</w:t>
      </w:r>
      <w:proofErr w:type="gramEnd"/>
      <w:r>
        <w:t xml:space="preserve">  наименование  основного  вида экономической деятельности по </w:t>
      </w:r>
      <w:hyperlink r:id="rId35" w:history="1">
        <w:r>
          <w:rPr>
            <w:color w:val="0000FF"/>
          </w:rPr>
          <w:t>ОКВЭД</w:t>
        </w:r>
      </w:hyperlink>
      <w:r>
        <w:t xml:space="preserve"> в</w:t>
      </w:r>
    </w:p>
    <w:p w:rsidR="005A3E63" w:rsidRDefault="005A3E63">
      <w:pPr>
        <w:pStyle w:val="ConsPlusNonformat"/>
        <w:jc w:val="both"/>
      </w:pPr>
      <w:r>
        <w:t>соответствии с ЕГРЮЛ: _____________________________________________________</w:t>
      </w:r>
    </w:p>
    <w:p w:rsidR="005A3E63" w:rsidRDefault="005A3E63">
      <w:pPr>
        <w:pStyle w:val="ConsPlusNormal"/>
        <w:jc w:val="both"/>
      </w:pPr>
    </w:p>
    <w:p w:rsidR="005A3E63" w:rsidRDefault="005A3E63">
      <w:pPr>
        <w:pStyle w:val="ConsPlusNormal"/>
        <w:ind w:firstLine="540"/>
        <w:jc w:val="both"/>
      </w:pPr>
      <w:r>
        <w:t>Настоящей заявкой подтверждаем следующие сведения о получателе субсидии по состоянию на дату подачи заявки:</w:t>
      </w:r>
    </w:p>
    <w:p w:rsidR="005A3E63" w:rsidRDefault="005A3E63">
      <w:pPr>
        <w:pStyle w:val="ConsPlusNormal"/>
        <w:spacing w:before="220"/>
        <w:ind w:firstLine="540"/>
        <w:jc w:val="both"/>
      </w:pPr>
      <w:r>
        <w:t>-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5A3E63" w:rsidRDefault="005A3E63">
      <w:pPr>
        <w:pStyle w:val="ConsPlusNormal"/>
        <w:spacing w:before="220"/>
        <w:ind w:firstLine="540"/>
        <w:jc w:val="both"/>
      </w:pPr>
      <w:r>
        <w:t>-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в бюджеты всех уровней и во внебюджетные фонды;</w:t>
      </w:r>
    </w:p>
    <w:p w:rsidR="005A3E63" w:rsidRDefault="005A3E63">
      <w:pPr>
        <w:pStyle w:val="ConsPlusNormal"/>
        <w:spacing w:before="220"/>
        <w:ind w:firstLine="540"/>
        <w:jc w:val="both"/>
      </w:pPr>
      <w:r>
        <w:t>- отсутствует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настоящим Порядком,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настоящим Порядком;</w:t>
      </w:r>
    </w:p>
    <w:p w:rsidR="005A3E63" w:rsidRDefault="005A3E63">
      <w:pPr>
        <w:pStyle w:val="ConsPlusNormal"/>
        <w:spacing w:before="220"/>
        <w:ind w:firstLine="540"/>
        <w:jc w:val="both"/>
      </w:pPr>
      <w:r>
        <w:t>- не проводится процедура реорганизации, ликвидации, в отношении 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:rsidR="005A3E63" w:rsidRDefault="005A3E63">
      <w:pPr>
        <w:pStyle w:val="ConsPlusNormal"/>
        <w:spacing w:before="220"/>
        <w:ind w:firstLine="540"/>
        <w:jc w:val="both"/>
      </w:pPr>
      <w:r>
        <w:t>- не должен получать средства из бюджета города Когалыма на основании иных муниципальных нормативных правовых актов города Когалыма на цели, указанные в пункте 1.1 настоящего Порядка;</w:t>
      </w:r>
    </w:p>
    <w:p w:rsidR="005A3E63" w:rsidRDefault="005A3E63">
      <w:pPr>
        <w:pStyle w:val="ConsPlusNormal"/>
        <w:spacing w:before="220"/>
        <w:ind w:firstLine="540"/>
        <w:jc w:val="both"/>
      </w:pPr>
      <w:r>
        <w:t>- отсутствие неисполненных обязательств по заключенным муниципальным контрактам и (или) договорам аренды муниципального имущества города Когалыма.</w:t>
      </w:r>
    </w:p>
    <w:p w:rsidR="005A3E63" w:rsidRDefault="005A3E63">
      <w:pPr>
        <w:pStyle w:val="ConsPlusNormal"/>
        <w:spacing w:before="220"/>
        <w:ind w:firstLine="540"/>
        <w:jc w:val="both"/>
      </w:pPr>
      <w:r>
        <w:t>Даем свое согласие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финансового контроля, проверок соблюдения получателем субсидии условий, целей и порядка их предоставления, Уполномоченным органом, отделом муниципального контроля Администрации города Когалыма, Контрольно-счетной палатой города Когалыма.</w:t>
      </w:r>
    </w:p>
    <w:p w:rsidR="005A3E63" w:rsidRDefault="005A3E63">
      <w:pPr>
        <w:pStyle w:val="ConsPlusNormal"/>
        <w:spacing w:before="220"/>
        <w:ind w:firstLine="540"/>
        <w:jc w:val="both"/>
      </w:pPr>
      <w:r>
        <w:t xml:space="preserve">Гарантируем достоверность информации и сведений, представленных в настоящей заявке, и подтверждаем согласие на право Администрации города Когалыма на обработку, распространение </w:t>
      </w:r>
      <w:r>
        <w:lastRenderedPageBreak/>
        <w:t>и использование персональных данных, а также иных сведений в отношении получателя субсидии, которые необходимы для предоставления субсидии, в том числе на получение из соответствующих органов необходимых документов и информации.</w:t>
      </w:r>
    </w:p>
    <w:p w:rsidR="005A3E63" w:rsidRDefault="005A3E63">
      <w:pPr>
        <w:pStyle w:val="ConsPlusNormal"/>
        <w:jc w:val="both"/>
      </w:pPr>
    </w:p>
    <w:p w:rsidR="005A3E63" w:rsidRDefault="005A3E63">
      <w:pPr>
        <w:pStyle w:val="ConsPlusNonformat"/>
        <w:jc w:val="both"/>
      </w:pPr>
      <w:r>
        <w:t>Руководитель организации</w:t>
      </w:r>
    </w:p>
    <w:p w:rsidR="005A3E63" w:rsidRDefault="005A3E63">
      <w:pPr>
        <w:pStyle w:val="ConsPlusNonformat"/>
        <w:jc w:val="both"/>
      </w:pPr>
      <w:r>
        <w:t>___________________________________________________________________________</w:t>
      </w:r>
    </w:p>
    <w:p w:rsidR="005A3E63" w:rsidRDefault="005A3E63">
      <w:pPr>
        <w:pStyle w:val="ConsPlusNonformat"/>
        <w:jc w:val="both"/>
      </w:pPr>
      <w:r>
        <w:t xml:space="preserve">                              (подпись) (ФИО)</w:t>
      </w:r>
    </w:p>
    <w:p w:rsidR="005A3E63" w:rsidRDefault="005A3E63">
      <w:pPr>
        <w:pStyle w:val="ConsPlusNonformat"/>
        <w:jc w:val="both"/>
      </w:pPr>
      <w:r>
        <w:t>Главный бухгалтер</w:t>
      </w:r>
    </w:p>
    <w:p w:rsidR="005A3E63" w:rsidRDefault="005A3E63">
      <w:pPr>
        <w:pStyle w:val="ConsPlusNonformat"/>
        <w:jc w:val="both"/>
      </w:pPr>
      <w:r>
        <w:t>___________________________________________________________________________</w:t>
      </w:r>
    </w:p>
    <w:p w:rsidR="005A3E63" w:rsidRDefault="005A3E63">
      <w:pPr>
        <w:pStyle w:val="ConsPlusNonformat"/>
        <w:jc w:val="both"/>
      </w:pPr>
      <w:r>
        <w:t xml:space="preserve">                              (подпись) (ФИО)</w:t>
      </w:r>
    </w:p>
    <w:p w:rsidR="005A3E63" w:rsidRDefault="005A3E63">
      <w:pPr>
        <w:pStyle w:val="ConsPlusNonformat"/>
        <w:jc w:val="both"/>
      </w:pPr>
      <w:r>
        <w:t>МП</w:t>
      </w:r>
    </w:p>
    <w:p w:rsidR="005A3E63" w:rsidRDefault="005A3E63">
      <w:pPr>
        <w:pStyle w:val="ConsPlusNonformat"/>
        <w:jc w:val="both"/>
      </w:pPr>
      <w:r>
        <w:t>__ ____________________ 20__ г.</w:t>
      </w:r>
    </w:p>
    <w:p w:rsidR="005A3E63" w:rsidRDefault="005A3E63">
      <w:pPr>
        <w:pStyle w:val="ConsPlusNormal"/>
        <w:jc w:val="both"/>
      </w:pPr>
    </w:p>
    <w:p w:rsidR="005A3E63" w:rsidRDefault="005A3E63">
      <w:pPr>
        <w:pStyle w:val="ConsPlusNormal"/>
        <w:jc w:val="both"/>
      </w:pPr>
    </w:p>
    <w:p w:rsidR="005A3E63" w:rsidRDefault="005A3E63">
      <w:pPr>
        <w:pStyle w:val="ConsPlusNormal"/>
        <w:jc w:val="both"/>
      </w:pPr>
    </w:p>
    <w:p w:rsidR="005A3E63" w:rsidRDefault="005A3E63">
      <w:pPr>
        <w:pStyle w:val="ConsPlusNormal"/>
        <w:jc w:val="both"/>
      </w:pPr>
    </w:p>
    <w:p w:rsidR="005A3E63" w:rsidRDefault="005A3E63">
      <w:pPr>
        <w:pStyle w:val="ConsPlusNormal"/>
        <w:jc w:val="both"/>
      </w:pPr>
    </w:p>
    <w:p w:rsidR="005A3E63" w:rsidRDefault="005A3E63">
      <w:pPr>
        <w:pStyle w:val="ConsPlusNormal"/>
        <w:jc w:val="right"/>
        <w:outlineLvl w:val="1"/>
      </w:pPr>
      <w:r>
        <w:t>Приложение 4</w:t>
      </w:r>
    </w:p>
    <w:p w:rsidR="005A3E63" w:rsidRDefault="005A3E63">
      <w:pPr>
        <w:pStyle w:val="ConsPlusNormal"/>
        <w:jc w:val="right"/>
      </w:pPr>
      <w:r>
        <w:t>к Порядку</w:t>
      </w:r>
    </w:p>
    <w:p w:rsidR="005A3E63" w:rsidRDefault="005A3E63">
      <w:pPr>
        <w:pStyle w:val="ConsPlusNormal"/>
        <w:jc w:val="right"/>
      </w:pPr>
      <w:r>
        <w:t>предоставления субсидии</w:t>
      </w:r>
    </w:p>
    <w:p w:rsidR="005A3E63" w:rsidRDefault="005A3E63">
      <w:pPr>
        <w:pStyle w:val="ConsPlusNormal"/>
        <w:jc w:val="right"/>
      </w:pPr>
      <w:r>
        <w:t>концессионеру на создание, реконструкцию,</w:t>
      </w:r>
    </w:p>
    <w:p w:rsidR="005A3E63" w:rsidRDefault="005A3E63">
      <w:pPr>
        <w:pStyle w:val="ConsPlusNormal"/>
        <w:jc w:val="right"/>
      </w:pPr>
      <w:r>
        <w:t>модернизацию объектов коммунальной</w:t>
      </w:r>
    </w:p>
    <w:p w:rsidR="005A3E63" w:rsidRDefault="005A3E63">
      <w:pPr>
        <w:pStyle w:val="ConsPlusNormal"/>
        <w:jc w:val="right"/>
      </w:pPr>
      <w:r>
        <w:t>инфраструктуры города Когалыма,</w:t>
      </w:r>
    </w:p>
    <w:p w:rsidR="005A3E63" w:rsidRDefault="005A3E63">
      <w:pPr>
        <w:pStyle w:val="ConsPlusNormal"/>
        <w:jc w:val="right"/>
      </w:pPr>
      <w:r>
        <w:t>в том числе на возмещение понесенных затрат</w:t>
      </w:r>
    </w:p>
    <w:p w:rsidR="005A3E63" w:rsidRDefault="005A3E63">
      <w:pPr>
        <w:pStyle w:val="ConsPlusNormal"/>
        <w:jc w:val="right"/>
      </w:pPr>
      <w:r>
        <w:t>концессионера при выполнении мероприятий,</w:t>
      </w:r>
    </w:p>
    <w:p w:rsidR="005A3E63" w:rsidRDefault="005A3E63">
      <w:pPr>
        <w:pStyle w:val="ConsPlusNormal"/>
        <w:jc w:val="right"/>
      </w:pPr>
      <w:r>
        <w:t>предусмотренных концессионным соглашением</w:t>
      </w:r>
    </w:p>
    <w:p w:rsidR="005A3E63" w:rsidRDefault="005A3E6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A3E6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A3E63" w:rsidRDefault="005A3E6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3E63" w:rsidRDefault="005A3E6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A3E63" w:rsidRDefault="005A3E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3E63" w:rsidRDefault="005A3E63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3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Когалыма от 05.12.2018 N 2745)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3E63" w:rsidRDefault="005A3E63"/>
        </w:tc>
      </w:tr>
    </w:tbl>
    <w:p w:rsidR="005A3E63" w:rsidRDefault="005A3E63">
      <w:pPr>
        <w:pStyle w:val="ConsPlusNormal"/>
        <w:jc w:val="both"/>
      </w:pPr>
    </w:p>
    <w:p w:rsidR="005A3E63" w:rsidRDefault="005A3E63">
      <w:pPr>
        <w:pStyle w:val="ConsPlusNonformat"/>
        <w:jc w:val="both"/>
      </w:pPr>
      <w:bookmarkStart w:id="12" w:name="P369"/>
      <w:bookmarkEnd w:id="12"/>
      <w:r>
        <w:t xml:space="preserve">                                 Сведения</w:t>
      </w:r>
    </w:p>
    <w:p w:rsidR="005A3E63" w:rsidRDefault="005A3E63">
      <w:pPr>
        <w:pStyle w:val="ConsPlusNonformat"/>
        <w:jc w:val="both"/>
      </w:pPr>
      <w:r>
        <w:t xml:space="preserve">                           о получателе субсидии</w:t>
      </w:r>
    </w:p>
    <w:p w:rsidR="005A3E63" w:rsidRDefault="005A3E63">
      <w:pPr>
        <w:pStyle w:val="ConsPlusNonformat"/>
        <w:jc w:val="both"/>
      </w:pPr>
    </w:p>
    <w:p w:rsidR="005A3E63" w:rsidRDefault="005A3E63">
      <w:pPr>
        <w:pStyle w:val="ConsPlusNonformat"/>
        <w:jc w:val="both"/>
      </w:pPr>
      <w:r>
        <w:t>___________________________________________________________________________</w:t>
      </w:r>
    </w:p>
    <w:p w:rsidR="005A3E63" w:rsidRDefault="005A3E63">
      <w:pPr>
        <w:pStyle w:val="ConsPlusNonformat"/>
        <w:jc w:val="both"/>
      </w:pPr>
      <w:r>
        <w:t xml:space="preserve">                 (полное наименование получателя субсидии)</w:t>
      </w:r>
    </w:p>
    <w:p w:rsidR="005A3E63" w:rsidRDefault="005A3E63">
      <w:pPr>
        <w:pStyle w:val="ConsPlusNonformat"/>
        <w:jc w:val="both"/>
      </w:pPr>
      <w:r>
        <w:t>___________________________________________________________________________</w:t>
      </w:r>
    </w:p>
    <w:p w:rsidR="005A3E63" w:rsidRDefault="005A3E63">
      <w:pPr>
        <w:pStyle w:val="ConsPlusNonformat"/>
        <w:jc w:val="both"/>
      </w:pPr>
      <w:r>
        <w:t xml:space="preserve">               (должность и Ф.И.О. (полностью) руководителя)</w:t>
      </w:r>
    </w:p>
    <w:p w:rsidR="005A3E63" w:rsidRDefault="005A3E63">
      <w:pPr>
        <w:pStyle w:val="ConsPlusNonformat"/>
        <w:jc w:val="both"/>
      </w:pPr>
    </w:p>
    <w:p w:rsidR="005A3E63" w:rsidRDefault="005A3E63">
      <w:pPr>
        <w:pStyle w:val="ConsPlusNonformat"/>
        <w:jc w:val="both"/>
      </w:pPr>
      <w:r>
        <w:t>ИНН N ________________ от ___ _________ _____ г.,</w:t>
      </w:r>
    </w:p>
    <w:p w:rsidR="005A3E63" w:rsidRDefault="005A3E63">
      <w:pPr>
        <w:pStyle w:val="ConsPlusNonformat"/>
        <w:jc w:val="both"/>
      </w:pPr>
      <w:r>
        <w:t>ОГРН N _______________ от ___ _________ _____ г.</w:t>
      </w:r>
    </w:p>
    <w:p w:rsidR="005A3E63" w:rsidRDefault="005A3E63">
      <w:pPr>
        <w:pStyle w:val="ConsPlusNonformat"/>
        <w:jc w:val="both"/>
      </w:pPr>
      <w:r>
        <w:t>Расчетный счет N __________________________________________________________</w:t>
      </w:r>
    </w:p>
    <w:p w:rsidR="005A3E63" w:rsidRDefault="005A3E63">
      <w:pPr>
        <w:pStyle w:val="ConsPlusNonformat"/>
        <w:jc w:val="both"/>
      </w:pPr>
      <w:r>
        <w:t>в банке ___________________________________________________________________</w:t>
      </w:r>
    </w:p>
    <w:p w:rsidR="005A3E63" w:rsidRDefault="005A3E63">
      <w:pPr>
        <w:pStyle w:val="ConsPlusNonformat"/>
        <w:jc w:val="both"/>
      </w:pPr>
      <w:r>
        <w:t>БИК N _____________________</w:t>
      </w:r>
    </w:p>
    <w:p w:rsidR="005A3E63" w:rsidRDefault="005A3E63">
      <w:pPr>
        <w:pStyle w:val="ConsPlusNonformat"/>
        <w:jc w:val="both"/>
      </w:pPr>
      <w:r>
        <w:t>корреспондентский счет N __________________________________________________</w:t>
      </w:r>
    </w:p>
    <w:p w:rsidR="005A3E63" w:rsidRDefault="005A3E63">
      <w:pPr>
        <w:pStyle w:val="ConsPlusNonformat"/>
        <w:jc w:val="both"/>
      </w:pPr>
    </w:p>
    <w:p w:rsidR="005A3E63" w:rsidRDefault="005A3E63">
      <w:pPr>
        <w:pStyle w:val="ConsPlusNonformat"/>
        <w:jc w:val="both"/>
      </w:pPr>
      <w:r>
        <w:t>Руководитель организации</w:t>
      </w:r>
    </w:p>
    <w:p w:rsidR="005A3E63" w:rsidRDefault="005A3E63">
      <w:pPr>
        <w:pStyle w:val="ConsPlusNonformat"/>
        <w:jc w:val="both"/>
      </w:pPr>
      <w:r>
        <w:t>___________________________________________________________________________</w:t>
      </w:r>
    </w:p>
    <w:p w:rsidR="005A3E63" w:rsidRDefault="005A3E63">
      <w:pPr>
        <w:pStyle w:val="ConsPlusNonformat"/>
        <w:jc w:val="both"/>
      </w:pPr>
      <w:r>
        <w:t xml:space="preserve">               (</w:t>
      </w:r>
      <w:proofErr w:type="gramStart"/>
      <w:r>
        <w:t xml:space="preserve">подпись)   </w:t>
      </w:r>
      <w:proofErr w:type="gramEnd"/>
      <w:r>
        <w:t xml:space="preserve">     (Ф.И.О.)</w:t>
      </w:r>
    </w:p>
    <w:p w:rsidR="005A3E63" w:rsidRDefault="005A3E63">
      <w:pPr>
        <w:pStyle w:val="ConsPlusNonformat"/>
        <w:jc w:val="both"/>
      </w:pPr>
      <w:r>
        <w:t>Главный бухгалтер</w:t>
      </w:r>
    </w:p>
    <w:p w:rsidR="005A3E63" w:rsidRDefault="005A3E63">
      <w:pPr>
        <w:pStyle w:val="ConsPlusNonformat"/>
        <w:jc w:val="both"/>
      </w:pPr>
      <w:r>
        <w:t>___________________________________________________________________________</w:t>
      </w:r>
    </w:p>
    <w:p w:rsidR="005A3E63" w:rsidRDefault="005A3E63">
      <w:pPr>
        <w:pStyle w:val="ConsPlusNonformat"/>
        <w:jc w:val="both"/>
      </w:pPr>
      <w:r>
        <w:t xml:space="preserve">               (</w:t>
      </w:r>
      <w:proofErr w:type="gramStart"/>
      <w:r>
        <w:t xml:space="preserve">подпись)   </w:t>
      </w:r>
      <w:proofErr w:type="gramEnd"/>
      <w:r>
        <w:t xml:space="preserve">     (Ф.И.О.)</w:t>
      </w:r>
    </w:p>
    <w:p w:rsidR="005A3E63" w:rsidRDefault="005A3E63">
      <w:pPr>
        <w:pStyle w:val="ConsPlusNonformat"/>
        <w:jc w:val="both"/>
      </w:pPr>
      <w:r>
        <w:t>МП</w:t>
      </w:r>
    </w:p>
    <w:p w:rsidR="005A3E63" w:rsidRDefault="005A3E63">
      <w:pPr>
        <w:pStyle w:val="ConsPlusNonformat"/>
        <w:jc w:val="both"/>
      </w:pPr>
      <w:r>
        <w:t>____ __________________ 20___ г.</w:t>
      </w:r>
    </w:p>
    <w:p w:rsidR="005A3E63" w:rsidRDefault="005A3E63">
      <w:pPr>
        <w:pStyle w:val="ConsPlusNormal"/>
        <w:jc w:val="both"/>
      </w:pPr>
    </w:p>
    <w:p w:rsidR="005A3E63" w:rsidRDefault="005A3E63">
      <w:pPr>
        <w:pStyle w:val="ConsPlusNormal"/>
        <w:jc w:val="both"/>
      </w:pPr>
    </w:p>
    <w:p w:rsidR="005A3E63" w:rsidRDefault="005A3E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7CFA" w:rsidRDefault="00DB7CFA"/>
    <w:sectPr w:rsidR="00DB7CFA" w:rsidSect="00883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E63"/>
    <w:rsid w:val="000A1746"/>
    <w:rsid w:val="001C24AF"/>
    <w:rsid w:val="005A3E63"/>
    <w:rsid w:val="00DB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520AE-8AA0-4CC4-A049-90698931B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3E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3E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A3E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3E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2993EA122EA76D77E8C1DA57A599D115D666B5EB200995C08D3AE58F8B1E8A5C8763E5131CE454B00AD46F13E67456B437E19986877E8ASEL7L" TargetMode="External"/><Relationship Id="rId13" Type="http://schemas.openxmlformats.org/officeDocument/2006/relationships/hyperlink" Target="consultantplus://offline/ref=E82993EA122EA76D77E8DFD741C9CEDE10D531BBEA2202CA9EDB3CB2D0DB18DF1CC765B0505BED55B001803F56B82D05F07CEC92989B7E81F88FAB2FSCL5L" TargetMode="External"/><Relationship Id="rId18" Type="http://schemas.openxmlformats.org/officeDocument/2006/relationships/hyperlink" Target="consultantplus://offline/ref=E82993EA122EA76D77E8DFD741C9CEDE10D531BBEA2301C499DD3CB2D0DB18DF1CC765B0505BED55B001803F57B82D05F07CEC92989B7E81F88FAB2FSCL5L" TargetMode="External"/><Relationship Id="rId26" Type="http://schemas.openxmlformats.org/officeDocument/2006/relationships/hyperlink" Target="consultantplus://offline/ref=E82993EA122EA76D77E8DFD741C9CEDE10D531BBEA2202CA9EDB3CB2D0DB18DF1CC765B0505BED55B001803853B82D05F07CEC92989B7E81F88FAB2FSCL5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82993EA122EA76D77E8DFD741C9CEDE10D531BBEA2202CA9EDB3CB2D0DB18DF1CC765B0505BED55B001803A52B82D05F07CEC92989B7E81F88FAB2FSCL5L" TargetMode="External"/><Relationship Id="rId34" Type="http://schemas.openxmlformats.org/officeDocument/2006/relationships/hyperlink" Target="consultantplus://offline/ref=E82993EA122EA76D77E8DFD741C9CEDE10D531BBEA2301C499DD3CB2D0DB18DF1CC765B0505BED55B001803F5EB82D05F07CEC92989B7E81F88FAB2FSCL5L" TargetMode="External"/><Relationship Id="rId7" Type="http://schemas.openxmlformats.org/officeDocument/2006/relationships/hyperlink" Target="consultantplus://offline/ref=E82993EA122EA76D77E8DFD741C9CEDE10D531BBEA2307C49AD13CB2D0DB18DF1CC765B0505BED55B001803E52B82D05F07CEC92989B7E81F88FAB2FSCL5L" TargetMode="External"/><Relationship Id="rId12" Type="http://schemas.openxmlformats.org/officeDocument/2006/relationships/hyperlink" Target="consultantplus://offline/ref=E82993EA122EA76D77E8DFD741C9CEDE10D531BBEA2202CA9EDB3CB2D0DB18DF1CC765B0505BED55B001803E5EB82D05F07CEC92989B7E81F88FAB2FSCL5L" TargetMode="External"/><Relationship Id="rId17" Type="http://schemas.openxmlformats.org/officeDocument/2006/relationships/hyperlink" Target="consultantplus://offline/ref=E82993EA122EA76D77E8DFD741C9CEDE10D531BBEA2202CA9EDB3CB2D0DB18DF1CC765B0505BED55B001803F52B82D05F07CEC92989B7E81F88FAB2FSCL5L" TargetMode="External"/><Relationship Id="rId25" Type="http://schemas.openxmlformats.org/officeDocument/2006/relationships/hyperlink" Target="consultantplus://offline/ref=E82993EA122EA76D77E8DFD741C9CEDE10D531BBEA2202CA9EDB3CB2D0DB18DF1CC765B0505BED55B001803855B82D05F07CEC92989B7E81F88FAB2FSCL5L" TargetMode="External"/><Relationship Id="rId33" Type="http://schemas.openxmlformats.org/officeDocument/2006/relationships/hyperlink" Target="consultantplus://offline/ref=E82993EA122EA76D77E8DFD741C9CEDE10D531BBEA2202CA9EDB3CB2D0DB18DF1CC765B0505BED55B001803952B82D05F07CEC92989B7E81F88FAB2FSCL5L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82993EA122EA76D77E8DFD741C9CEDE10D531BBEA2202CA9EDB3CB2D0DB18DF1CC765B0505BED55B001803F54B82D05F07CEC92989B7E81F88FAB2FSCL5L" TargetMode="External"/><Relationship Id="rId20" Type="http://schemas.openxmlformats.org/officeDocument/2006/relationships/hyperlink" Target="consultantplus://offline/ref=E82993EA122EA76D77E8DFD741C9CEDE10D531BBEA2301C499DD3CB2D0DB18DF1CC765B0505BED55B001803F55B82D05F07CEC92989B7E81F88FAB2FSCL5L" TargetMode="External"/><Relationship Id="rId29" Type="http://schemas.openxmlformats.org/officeDocument/2006/relationships/hyperlink" Target="consultantplus://offline/ref=E82993EA122EA76D77E8DFD741C9CEDE10D531BBEA2202CA9EDB3CB2D0DB18DF1CC765B0505BED55B00180385FB82D05F07CEC92989B7E81F88FAB2FSCL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82993EA122EA76D77E8DFD741C9CEDE10D531BBEA2301C499DD3CB2D0DB18DF1CC765B0505BED55B001803E51B82D05F07CEC92989B7E81F88FAB2FSCL5L" TargetMode="External"/><Relationship Id="rId11" Type="http://schemas.openxmlformats.org/officeDocument/2006/relationships/hyperlink" Target="consultantplus://offline/ref=E82993EA122EA76D77E8DFD741C9CEDE10D531BBEA2301C499DD3CB2D0DB18DF1CC765B0505BED55B001803E51B82D05F07CEC92989B7E81F88FAB2FSCL5L" TargetMode="External"/><Relationship Id="rId24" Type="http://schemas.openxmlformats.org/officeDocument/2006/relationships/hyperlink" Target="consultantplus://offline/ref=E82993EA122EA76D77E8DFD741C9CEDE10D531BBEA2301C499DD3CB2D0DB18DF1CC765B0505BED55B001803F51B82D05F07CEC92989B7E81F88FAB2FSCL5L" TargetMode="External"/><Relationship Id="rId32" Type="http://schemas.openxmlformats.org/officeDocument/2006/relationships/hyperlink" Target="consultantplus://offline/ref=E82993EA122EA76D77E8DFD741C9CEDE10D531BBEA2301C499DD3CB2D0DB18DF1CC765B0505BED55B001803F50B82D05F07CEC92989B7E81F88FAB2FSCL5L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E82993EA122EA76D77E8DFD741C9CEDE10D531BBEA2202CA9EDB3CB2D0DB18DF1CC765B0505BED55B001803E51B82D05F07CEC92989B7E81F88FAB2FSCL5L" TargetMode="External"/><Relationship Id="rId15" Type="http://schemas.openxmlformats.org/officeDocument/2006/relationships/hyperlink" Target="consultantplus://offline/ref=E82993EA122EA76D77E8DFD741C9CEDE10D531BBEA2301C499DD3CB2D0DB18DF1CC765B0505BED55B001803E5FB82D05F07CEC92989B7E81F88FAB2FSCL5L" TargetMode="External"/><Relationship Id="rId23" Type="http://schemas.openxmlformats.org/officeDocument/2006/relationships/hyperlink" Target="consultantplus://offline/ref=E82993EA122EA76D77E8DFD741C9CEDE10D531BBEA2301C499DD3CB2D0DB18DF1CC765B0505BED55B001803F53B82D05F07CEC92989B7E81F88FAB2FSCL5L" TargetMode="External"/><Relationship Id="rId28" Type="http://schemas.openxmlformats.org/officeDocument/2006/relationships/hyperlink" Target="consultantplus://offline/ref=E82993EA122EA76D77E8DFD741C9CEDE10D531BBEA2202CA9EDB3CB2D0DB18DF1CC765B0505BED55B001803850B82D05F07CEC92989B7E81F88FAB2FSCL5L" TargetMode="External"/><Relationship Id="rId36" Type="http://schemas.openxmlformats.org/officeDocument/2006/relationships/hyperlink" Target="consultantplus://offline/ref=E82993EA122EA76D77E8DFD741C9CEDE10D531BBEA2202CA9EDB3CB2D0DB18DF1CC765B0505BED55B001803651B82D05F07CEC92989B7E81F88FAB2FSCL5L" TargetMode="External"/><Relationship Id="rId10" Type="http://schemas.openxmlformats.org/officeDocument/2006/relationships/hyperlink" Target="consultantplus://offline/ref=E82993EA122EA76D77E8DFD741C9CEDE10D531BBEA2202CA9EDB3CB2D0DB18DF1CC765B0505BED55B001803E51B82D05F07CEC92989B7E81F88FAB2FSCL5L" TargetMode="External"/><Relationship Id="rId19" Type="http://schemas.openxmlformats.org/officeDocument/2006/relationships/hyperlink" Target="consultantplus://offline/ref=E82993EA122EA76D77E8DFD741C9CEDE10D531BBEA2202CA9EDB3CB2D0DB18DF1CC765B0505BED55B001803F50B82D05F07CEC92989B7E81F88FAB2FSCL5L" TargetMode="External"/><Relationship Id="rId31" Type="http://schemas.openxmlformats.org/officeDocument/2006/relationships/hyperlink" Target="consultantplus://offline/ref=E82993EA122EA76D77E8DFD741C9CEDE10D531BBEA2202CA9EDB3CB2D0DB18DF1CC765B0505BED55B001803956B82D05F07CEC92989B7E81F88FAB2FSCL5L" TargetMode="External"/><Relationship Id="rId4" Type="http://schemas.openxmlformats.org/officeDocument/2006/relationships/hyperlink" Target="consultantplus://offline/ref=E82993EA122EA76D77E8DFD741C9CEDE10D531BBE92504C79ADB3CB2D0DB18DF1CC765B0505BED55B001803E51B82D05F07CEC92989B7E81F88FAB2FSCL5L" TargetMode="External"/><Relationship Id="rId9" Type="http://schemas.openxmlformats.org/officeDocument/2006/relationships/hyperlink" Target="consultantplus://offline/ref=E82993EA122EA76D77E8DFD741C9CEDE10D531BBE92A00CA9DD13CB2D0DB18DF1CC765B0505BED55B303803956B82D05F07CEC92989B7E81F88FAB2FSCL5L" TargetMode="External"/><Relationship Id="rId14" Type="http://schemas.openxmlformats.org/officeDocument/2006/relationships/hyperlink" Target="consultantplus://offline/ref=E82993EA122EA76D77E8C1DA57A599D114D66CB7EE210995C08D3AE58F8B1E8A5C8763E1184BB110E50C823E49B3704AB629E3S9L1L" TargetMode="External"/><Relationship Id="rId22" Type="http://schemas.openxmlformats.org/officeDocument/2006/relationships/hyperlink" Target="consultantplus://offline/ref=E82993EA122EA76D77E8DFD741C9CEDE10D531BBEA2307C49AD13CB2D0DB18DF1CC765B0505BED55B001803E51B82D05F07CEC92989B7E81F88FAB2FSCL5L" TargetMode="External"/><Relationship Id="rId27" Type="http://schemas.openxmlformats.org/officeDocument/2006/relationships/hyperlink" Target="consultantplus://offline/ref=E82993EA122EA76D77E8DFD741C9CEDE10D531BBEA2202CA9EDB3CB2D0DB18DF1CC765B0505BED55B001803851B82D05F07CEC92989B7E81F88FAB2FSCL5L" TargetMode="External"/><Relationship Id="rId30" Type="http://schemas.openxmlformats.org/officeDocument/2006/relationships/hyperlink" Target="consultantplus://offline/ref=E82993EA122EA76D77E8DFD741C9CEDE10D531BBEA2202CA9EDB3CB2D0DB18DF1CC765B0505BED55B001803957B82D05F07CEC92989B7E81F88FAB2FSCL5L" TargetMode="External"/><Relationship Id="rId35" Type="http://schemas.openxmlformats.org/officeDocument/2006/relationships/hyperlink" Target="consultantplus://offline/ref=E82993EA122EA76D77E8C1DA57A599D115D76CBFEC2B0995C08D3AE58F8B1E8A4E873BE9111FFE54B91F823E55SBL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5766</Words>
  <Characters>32868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Пилипцова Диана Викторовна</dc:creator>
  <cp:keywords/>
  <dc:description/>
  <cp:lastModifiedBy>Пилипцова Диана Викторовна</cp:lastModifiedBy>
  <cp:revision>1</cp:revision>
  <dcterms:created xsi:type="dcterms:W3CDTF">2021-09-20T11:11:00Z</dcterms:created>
  <dcterms:modified xsi:type="dcterms:W3CDTF">2021-09-20T11:11:00Z</dcterms:modified>
</cp:coreProperties>
</file>