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2D3A8" w14:textId="77777777" w:rsidR="00661F08" w:rsidRPr="00486671" w:rsidRDefault="00661F08" w:rsidP="00661F08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486671">
        <w:rPr>
          <w:rFonts w:ascii="Courier New" w:hAnsi="Courier New" w:cs="Courier New"/>
        </w:rPr>
        <w:t xml:space="preserve">                           </w:t>
      </w:r>
    </w:p>
    <w:p w14:paraId="7C9EAA45" w14:textId="77777777" w:rsidR="00661F08" w:rsidRPr="00486671" w:rsidRDefault="00661F08" w:rsidP="00661F08">
      <w:pPr>
        <w:autoSpaceDE w:val="0"/>
        <w:autoSpaceDN w:val="0"/>
        <w:adjustRightInd w:val="0"/>
        <w:jc w:val="right"/>
        <w:rPr>
          <w:rFonts w:eastAsia="Calibri"/>
        </w:rPr>
      </w:pPr>
    </w:p>
    <w:p w14:paraId="6DF71BE4" w14:textId="77777777" w:rsidR="00661F08" w:rsidRPr="00486671" w:rsidRDefault="00661F08" w:rsidP="00661F08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486671">
        <w:rPr>
          <w:rFonts w:eastAsia="Calibri"/>
          <w:b/>
        </w:rPr>
        <w:t>Паспорт</w:t>
      </w:r>
    </w:p>
    <w:p w14:paraId="3BF5D95D" w14:textId="77777777" w:rsidR="00661F08" w:rsidRPr="00486671" w:rsidRDefault="00661F08" w:rsidP="00661F08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486671">
        <w:rPr>
          <w:rFonts w:eastAsia="Calibri"/>
          <w:b/>
        </w:rPr>
        <w:t>инвестиционного проекта</w:t>
      </w:r>
    </w:p>
    <w:p w14:paraId="61A08F0A" w14:textId="77777777" w:rsidR="00661F08" w:rsidRPr="00486671" w:rsidRDefault="00661F08" w:rsidP="00661F08">
      <w:pPr>
        <w:autoSpaceDE w:val="0"/>
        <w:autoSpaceDN w:val="0"/>
        <w:adjustRightInd w:val="0"/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37"/>
        <w:gridCol w:w="2619"/>
      </w:tblGrid>
      <w:tr w:rsidR="00661F08" w:rsidRPr="00486671" w14:paraId="72372F3D" w14:textId="77777777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4CB2" w14:textId="77777777"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486671">
              <w:rPr>
                <w:rFonts w:eastAsia="Calibri"/>
              </w:rPr>
              <w:t>1. Краткая информация об инвестиционном проекте</w:t>
            </w:r>
          </w:p>
        </w:tc>
      </w:tr>
      <w:tr w:rsidR="00661F08" w:rsidRPr="00486671" w14:paraId="5135F297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2A8D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1.1. Наименование проекта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3293" w14:textId="38C3A529" w:rsidR="00661F08" w:rsidRPr="00486671" w:rsidRDefault="00E66A58" w:rsidP="00E66A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Строительство объекта «</w:t>
            </w:r>
            <w:r w:rsidRPr="00E66A58">
              <w:rPr>
                <w:rFonts w:eastAsia="Calibri"/>
              </w:rPr>
              <w:t xml:space="preserve">Гостиница Ибис </w:t>
            </w:r>
            <w:proofErr w:type="spellStart"/>
            <w:r w:rsidRPr="00E66A58">
              <w:rPr>
                <w:rFonts w:eastAsia="Calibri"/>
              </w:rPr>
              <w:t>Стайлс</w:t>
            </w:r>
            <w:proofErr w:type="spellEnd"/>
            <w:r w:rsidRPr="00E66A58">
              <w:rPr>
                <w:rFonts w:eastAsia="Calibri"/>
              </w:rPr>
              <w:t xml:space="preserve"> </w:t>
            </w:r>
            <w:proofErr w:type="spellStart"/>
            <w:r w:rsidRPr="00E66A58">
              <w:rPr>
                <w:rFonts w:eastAsia="Calibri"/>
              </w:rPr>
              <w:t>Когалым</w:t>
            </w:r>
            <w:r>
              <w:rPr>
                <w:rFonts w:eastAsia="Calibri"/>
              </w:rPr>
              <w:t>»</w:t>
            </w:r>
            <w:proofErr w:type="spellEnd"/>
          </w:p>
        </w:tc>
      </w:tr>
      <w:tr w:rsidR="00661F08" w:rsidRPr="00486671" w14:paraId="140AD11B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65BF" w14:textId="77777777" w:rsidR="00661F08" w:rsidRPr="00486671" w:rsidRDefault="00661F08" w:rsidP="00661F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 xml:space="preserve">1.2. Цель проекта (создание новых объектов, реконструкция, модернизация, техническое указанием конкретного объекта </w:t>
            </w:r>
            <w:proofErr w:type="gramStart"/>
            <w:r w:rsidRPr="00486671">
              <w:rPr>
                <w:rFonts w:eastAsia="Calibri"/>
              </w:rPr>
              <w:t>инвестиций)перевооружение</w:t>
            </w:r>
            <w:proofErr w:type="gramEnd"/>
            <w:r w:rsidRPr="00486671">
              <w:rPr>
                <w:rFonts w:eastAsia="Calibri"/>
              </w:rPr>
              <w:t xml:space="preserve"> и т.п. с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1086" w14:textId="346CEA18" w:rsidR="00661F08" w:rsidRPr="00486671" w:rsidRDefault="00A03284" w:rsidP="00A0328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Повышение</w:t>
            </w:r>
            <w:r w:rsidRPr="00A03284">
              <w:rPr>
                <w:rFonts w:eastAsia="Calibri"/>
              </w:rPr>
              <w:t xml:space="preserve"> обеспеченности гостиничными услугами на территории города Когалыма</w:t>
            </w:r>
            <w:r>
              <w:rPr>
                <w:rFonts w:eastAsia="Calibri"/>
              </w:rPr>
              <w:t>.</w:t>
            </w:r>
          </w:p>
        </w:tc>
      </w:tr>
      <w:tr w:rsidR="00661F08" w:rsidRPr="00486671" w14:paraId="14C78E90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A5E9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1.3. Краткое описание проекта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E930" w14:textId="4BBF0839" w:rsidR="00661F08" w:rsidRPr="00486671" w:rsidRDefault="00A03284" w:rsidP="006A31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03284">
              <w:rPr>
                <w:rFonts w:eastAsia="Calibri"/>
              </w:rPr>
              <w:t xml:space="preserve">Строительство объекта «Гостиница Ибис </w:t>
            </w:r>
            <w:proofErr w:type="spellStart"/>
            <w:r w:rsidRPr="00A03284">
              <w:rPr>
                <w:rFonts w:eastAsia="Calibri"/>
              </w:rPr>
              <w:t>Стайлс</w:t>
            </w:r>
            <w:proofErr w:type="spellEnd"/>
            <w:r w:rsidRPr="00A03284">
              <w:rPr>
                <w:rFonts w:eastAsia="Calibri"/>
              </w:rPr>
              <w:t xml:space="preserve"> Когалым»</w:t>
            </w:r>
          </w:p>
        </w:tc>
      </w:tr>
      <w:tr w:rsidR="00661F08" w:rsidRPr="00486671" w14:paraId="122B29BF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DFA9" w14:textId="4D59A79A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1.4. Сфера реализации проекта: добывающая промышленность, энергетика, перерабатывающая промышленность, агропромышленный комплекс, жилищно-коммунальное хозяйство, строительство, образование, здравоохранение, наука, культура, спорт, общественное питание, инновационная деятельность и др. (указывается конечная цель, дополнительно можно указать способ).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3CD3" w14:textId="725C9ADD" w:rsidR="00661F08" w:rsidRPr="000D7B37" w:rsidRDefault="006A3169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туризм</w:t>
            </w:r>
          </w:p>
        </w:tc>
      </w:tr>
      <w:tr w:rsidR="00661F08" w:rsidRPr="00486671" w14:paraId="3EA994D5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359E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1.5. Место реализации проекта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29AC" w14:textId="1FA180A8" w:rsidR="00661F08" w:rsidRPr="00486671" w:rsidRDefault="00AB0D81" w:rsidP="000D7B37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r w:rsidRPr="00AB0D81">
              <w:rPr>
                <w:rFonts w:eastAsia="Calibri"/>
              </w:rPr>
              <w:t>Ханты-Мансийский автономный округ - Югры, г.Когалым</w:t>
            </w:r>
          </w:p>
        </w:tc>
      </w:tr>
      <w:tr w:rsidR="00661F08" w:rsidRPr="00486671" w14:paraId="71C38831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980F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1.6. Сроки реализации проекта: год начала реализации - год завершения проекта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2168" w14:textId="7A953F7F" w:rsidR="00661F08" w:rsidRPr="00486671" w:rsidRDefault="00AB0D81" w:rsidP="00A0328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A03284">
              <w:rPr>
                <w:rFonts w:eastAsia="Calibri"/>
              </w:rPr>
              <w:t>17</w:t>
            </w:r>
            <w:r w:rsidR="00661F08">
              <w:rPr>
                <w:rFonts w:eastAsia="Calibri"/>
              </w:rPr>
              <w:t>-20</w:t>
            </w:r>
            <w:r>
              <w:rPr>
                <w:rFonts w:eastAsia="Calibri"/>
              </w:rPr>
              <w:t>21</w:t>
            </w:r>
            <w:r w:rsidR="00661F08">
              <w:rPr>
                <w:rFonts w:eastAsia="Calibri"/>
              </w:rPr>
              <w:t xml:space="preserve"> годы</w:t>
            </w:r>
          </w:p>
        </w:tc>
      </w:tr>
      <w:tr w:rsidR="00661F08" w:rsidRPr="00486671" w14:paraId="62E42728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B1EA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1.7. Количественные показатели пр</w:t>
            </w:r>
            <w:r w:rsidRPr="009073D1">
              <w:rPr>
                <w:rFonts w:eastAsia="Calibri"/>
              </w:rPr>
              <w:t>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506D" w14:textId="42C9B5B0" w:rsidR="009073D1" w:rsidRPr="00486671" w:rsidRDefault="009073D1" w:rsidP="000D7B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</w:tr>
      <w:tr w:rsidR="00661F08" w:rsidRPr="00486671" w14:paraId="72EC7717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2742" w14:textId="77777777" w:rsidR="00661F08" w:rsidRPr="00486671" w:rsidRDefault="00661F08" w:rsidP="00661F08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3" w:firstLine="0"/>
              <w:rPr>
                <w:rFonts w:eastAsia="Calibri"/>
              </w:rPr>
            </w:pPr>
            <w:r w:rsidRPr="00486671">
              <w:rPr>
                <w:rFonts w:eastAsia="Calibri"/>
              </w:rPr>
              <w:t xml:space="preserve"> Наличие земельного участка / потребность в земельном участке (указываются характеристики земельного участка, координаты (при наличии))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073C" w14:textId="2E974019" w:rsidR="00661F08" w:rsidRPr="00486671" w:rsidRDefault="00A03284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03284">
              <w:rPr>
                <w:rFonts w:eastAsia="Calibri"/>
              </w:rPr>
              <w:t>86:17:0010201:49</w:t>
            </w:r>
          </w:p>
        </w:tc>
      </w:tr>
      <w:tr w:rsidR="00661F08" w:rsidRPr="00486671" w14:paraId="75F44214" w14:textId="77777777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9594" w14:textId="77777777"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486671">
              <w:rPr>
                <w:rFonts w:eastAsia="Calibri"/>
              </w:rPr>
              <w:t>2. Контактная информация об инициаторе проекта</w:t>
            </w:r>
          </w:p>
        </w:tc>
      </w:tr>
      <w:tr w:rsidR="00661F08" w:rsidRPr="00486671" w14:paraId="6F0FED54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E816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2.1. Наименование и организационно-правовая форма инициатора проекта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6057" w14:textId="008D71CD" w:rsidR="00661F08" w:rsidRPr="00486671" w:rsidRDefault="00A03284" w:rsidP="00A0328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03284">
              <w:rPr>
                <w:rFonts w:eastAsia="Calibri"/>
              </w:rPr>
              <w:t xml:space="preserve">ООО </w:t>
            </w:r>
            <w:r>
              <w:rPr>
                <w:rFonts w:eastAsia="Calibri"/>
              </w:rPr>
              <w:t>«</w:t>
            </w:r>
            <w:r w:rsidRPr="00A03284">
              <w:rPr>
                <w:rFonts w:eastAsia="Calibri"/>
              </w:rPr>
              <w:t>Х</w:t>
            </w:r>
            <w:r>
              <w:rPr>
                <w:rFonts w:eastAsia="Calibri"/>
              </w:rPr>
              <w:t>олдинг стратегического развития»</w:t>
            </w:r>
          </w:p>
        </w:tc>
      </w:tr>
      <w:tr w:rsidR="00661F08" w:rsidRPr="00486671" w14:paraId="5155F1D3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95F1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2.2. Форма собственности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2415" w14:textId="2A3FEE52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0F20B1E8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0E55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lastRenderedPageBreak/>
              <w:t>2.3. Почтовый и юридический адрес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B530" w14:textId="12CCF2B6" w:rsidR="00661F08" w:rsidRPr="00486671" w:rsidRDefault="00A03284" w:rsidP="00DF70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03284">
              <w:rPr>
                <w:rFonts w:eastAsia="Calibri"/>
              </w:rPr>
              <w:t>119019, город Москва, улица Знаменка, дом 8 строение 3</w:t>
            </w:r>
          </w:p>
        </w:tc>
      </w:tr>
      <w:tr w:rsidR="00661F08" w:rsidRPr="00486671" w14:paraId="35A9A18F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BEFC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2.4. Руководитель (Ф.И.О., должность, телефон, факс, e-</w:t>
            </w:r>
            <w:proofErr w:type="spellStart"/>
            <w:r w:rsidRPr="00486671">
              <w:rPr>
                <w:rFonts w:eastAsia="Calibri"/>
              </w:rPr>
              <w:t>mail</w:t>
            </w:r>
            <w:proofErr w:type="spellEnd"/>
            <w:r w:rsidRPr="00486671">
              <w:rPr>
                <w:rFonts w:eastAsia="Calibri"/>
              </w:rPr>
              <w:t>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63A5" w14:textId="46A93DC4" w:rsidR="00661F08" w:rsidRPr="00486671" w:rsidRDefault="00661F08" w:rsidP="00EC569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229BC3B9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C503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2.5. Контактное лицо по ведению проекта (Ф.И.О., должность, телефон, факс, e-</w:t>
            </w:r>
            <w:proofErr w:type="spellStart"/>
            <w:r w:rsidRPr="00486671">
              <w:rPr>
                <w:rFonts w:eastAsia="Calibri"/>
              </w:rPr>
              <w:t>mail</w:t>
            </w:r>
            <w:proofErr w:type="spellEnd"/>
            <w:r w:rsidRPr="00486671">
              <w:rPr>
                <w:rFonts w:eastAsia="Calibri"/>
              </w:rPr>
              <w:t>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D428" w14:textId="27B505E6" w:rsidR="00C128F3" w:rsidRPr="00EC569F" w:rsidRDefault="00C128F3" w:rsidP="00413C3B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</w:tr>
      <w:tr w:rsidR="00661F08" w:rsidRPr="00486671" w14:paraId="2149B771" w14:textId="77777777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44BC" w14:textId="77777777"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7226A4">
              <w:rPr>
                <w:rFonts w:eastAsia="Calibri"/>
              </w:rPr>
              <w:t>3. Продукция (услуги), технологии</w:t>
            </w:r>
          </w:p>
        </w:tc>
      </w:tr>
      <w:tr w:rsidR="00661F08" w:rsidRPr="00486671" w14:paraId="2E26EEFC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270B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3.1. Наименование продукции (товаров, работ, услуг), технологии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A54A" w14:textId="3E6E5205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1C86A01B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10FD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3.2. Для инновационных проектов: характеристика новизны (отметить): принципиально новая; модернизация известной конструкции; новый дизайн; аналог лучших зарубежных изделий; сборка из зарубежных комплектующих; аналог выпускаемой продукции; наличие собственных "ноу-хау"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92C7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0F7B3EBB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EE0B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3.3. Для инновационных проектов: наличие патента, лицензии (дать краткую информацию)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0BB8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18D1DC2D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37D8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3.4. Ожидаемые результаты при выходе на проектную мощность: натуральные - годовой объем производства; стоимостные - планируемая выручка (млн. руб.) в год; иное (указать)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145C" w14:textId="5BC9F9F7" w:rsidR="0039428A" w:rsidRPr="00486671" w:rsidRDefault="0039428A" w:rsidP="00484AA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63A75FA9" w14:textId="77777777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5A27" w14:textId="77777777"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486671">
              <w:rPr>
                <w:rFonts w:eastAsia="Calibri"/>
              </w:rPr>
              <w:t>4. Степень проработки инвестиционного проекта</w:t>
            </w:r>
          </w:p>
        </w:tc>
      </w:tr>
      <w:tr w:rsidR="00661F08" w:rsidRPr="00486671" w14:paraId="54EF93E1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B9E7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4.1. Степень готовности проекта (перечень разработанной документации по проекту с указанием даты ее разработки): бизнес-идея; бизнес-план; технико-экономическое обоснование; проектно-сметная документация; иное (указать)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8EC9" w14:textId="6DA59053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12C3E37C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F6EF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 xml:space="preserve">4.2. Стадия реализации проекта: подготовительная; </w:t>
            </w:r>
            <w:proofErr w:type="spellStart"/>
            <w:r w:rsidRPr="00486671">
              <w:rPr>
                <w:rFonts w:eastAsia="Calibri"/>
              </w:rPr>
              <w:t>прединвестиционная</w:t>
            </w:r>
            <w:proofErr w:type="spellEnd"/>
            <w:r w:rsidRPr="00486671">
              <w:rPr>
                <w:rFonts w:eastAsia="Calibri"/>
              </w:rPr>
              <w:t>; инвестиционная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DA49" w14:textId="6CB957E2" w:rsidR="00661F08" w:rsidRPr="00486671" w:rsidRDefault="00B31FEF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инвестиционная</w:t>
            </w:r>
          </w:p>
        </w:tc>
      </w:tr>
      <w:tr w:rsidR="00661F08" w:rsidRPr="00486671" w14:paraId="3935E87D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D207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4.3. Имеющаяся (требуемая) инфраструктура (описать имеющуюся инфраструктуру для реализации проекта с указанием площади участка, удаленности от транспортных магистралей и т.п.</w:t>
            </w:r>
          </w:p>
          <w:p w14:paraId="54584968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В случае отсутствия инфраструктуры - обозначить потребности): земельный участок; транспортные коммуникации; инженерные коммуникации; иное (указать)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6BAA" w14:textId="75D45623" w:rsidR="00E15650" w:rsidRDefault="00E15650" w:rsidP="00B31FE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Земельный участок площадью </w:t>
            </w:r>
            <w:r w:rsidRPr="00E15650">
              <w:rPr>
                <w:rFonts w:eastAsia="Calibri"/>
              </w:rPr>
              <w:t>1,7906 га</w:t>
            </w:r>
          </w:p>
          <w:p w14:paraId="2184D64A" w14:textId="77777777" w:rsidR="00B31FEF" w:rsidRPr="00B31FEF" w:rsidRDefault="00B31FEF" w:rsidP="00B31FE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bookmarkStart w:id="0" w:name="_GoBack"/>
            <w:bookmarkEnd w:id="0"/>
            <w:r w:rsidRPr="00B31FEF">
              <w:rPr>
                <w:rFonts w:eastAsia="Calibri"/>
              </w:rPr>
              <w:t xml:space="preserve">Класс напряжения электрических сетей - 6 </w:t>
            </w:r>
            <w:proofErr w:type="spellStart"/>
            <w:r w:rsidRPr="00B31FEF">
              <w:rPr>
                <w:rFonts w:eastAsia="Calibri"/>
              </w:rPr>
              <w:t>кВ.</w:t>
            </w:r>
            <w:proofErr w:type="spellEnd"/>
            <w:r w:rsidRPr="00B31FEF">
              <w:rPr>
                <w:rFonts w:eastAsia="Calibri"/>
              </w:rPr>
              <w:t xml:space="preserve"> Максимальная мощность присоединяемых энергопринимающих устройств</w:t>
            </w:r>
          </w:p>
          <w:p w14:paraId="001D9B9F" w14:textId="77777777" w:rsidR="00B31FEF" w:rsidRPr="00E15650" w:rsidRDefault="00B31FEF" w:rsidP="00B31FE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31FEF">
              <w:rPr>
                <w:rFonts w:eastAsia="Calibri"/>
              </w:rPr>
              <w:t xml:space="preserve">заявителя составляет: 550 кВт (Точка № 1 - 275 кВт, Точка № 2 - 275 кВт); Основной </w:t>
            </w:r>
            <w:r w:rsidRPr="00B31FEF">
              <w:rPr>
                <w:rFonts w:eastAsia="Calibri"/>
              </w:rPr>
              <w:lastRenderedPageBreak/>
              <w:t xml:space="preserve">источник </w:t>
            </w:r>
            <w:proofErr w:type="spellStart"/>
            <w:r w:rsidRPr="00B31FEF">
              <w:rPr>
                <w:rFonts w:eastAsia="Calibri"/>
              </w:rPr>
              <w:t>питанця</w:t>
            </w:r>
            <w:proofErr w:type="spellEnd"/>
            <w:r w:rsidRPr="00B31FEF">
              <w:rPr>
                <w:rFonts w:eastAsia="Calibri"/>
              </w:rPr>
              <w:t xml:space="preserve">: </w:t>
            </w:r>
            <w:proofErr w:type="spellStart"/>
            <w:r w:rsidRPr="00B31FEF">
              <w:rPr>
                <w:rFonts w:eastAsia="Calibri"/>
              </w:rPr>
              <w:t>яч</w:t>
            </w:r>
            <w:proofErr w:type="spellEnd"/>
            <w:r w:rsidRPr="00B31FEF">
              <w:rPr>
                <w:rFonts w:eastAsia="Calibri"/>
              </w:rPr>
              <w:t xml:space="preserve">. 6 </w:t>
            </w:r>
            <w:proofErr w:type="spellStart"/>
            <w:r w:rsidRPr="00B31FEF">
              <w:rPr>
                <w:rFonts w:eastAsia="Calibri"/>
              </w:rPr>
              <w:t>кВ</w:t>
            </w:r>
            <w:proofErr w:type="spellEnd"/>
            <w:r w:rsidRPr="00B31FEF">
              <w:rPr>
                <w:rFonts w:eastAsia="Calibri"/>
              </w:rPr>
              <w:t xml:space="preserve"> </w:t>
            </w:r>
            <w:r w:rsidRPr="00E15650">
              <w:rPr>
                <w:rFonts w:eastAsia="Calibri"/>
              </w:rPr>
              <w:t xml:space="preserve">№ 2 на 1 СШ РУ-6 </w:t>
            </w:r>
            <w:proofErr w:type="spellStart"/>
            <w:r w:rsidRPr="00E15650">
              <w:rPr>
                <w:rFonts w:eastAsia="Calibri"/>
              </w:rPr>
              <w:t>кВ</w:t>
            </w:r>
            <w:proofErr w:type="spellEnd"/>
            <w:r w:rsidRPr="00E15650">
              <w:rPr>
                <w:rFonts w:eastAsia="Calibri"/>
              </w:rPr>
              <w:t xml:space="preserve"> ПС 35/10 </w:t>
            </w:r>
            <w:proofErr w:type="spellStart"/>
            <w:r w:rsidRPr="00E15650">
              <w:rPr>
                <w:rFonts w:eastAsia="Calibri"/>
              </w:rPr>
              <w:t>кВ</w:t>
            </w:r>
            <w:proofErr w:type="spellEnd"/>
          </w:p>
          <w:p w14:paraId="0AE7C1DC" w14:textId="77777777" w:rsidR="00B31FEF" w:rsidRPr="00B31FEF" w:rsidRDefault="00B31FEF" w:rsidP="00B31FE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15650">
              <w:rPr>
                <w:rFonts w:eastAsia="Calibri"/>
              </w:rPr>
              <w:t xml:space="preserve">№ 33 «Галактика»; Резервный источник питания: </w:t>
            </w:r>
            <w:proofErr w:type="spellStart"/>
            <w:r w:rsidRPr="00E15650">
              <w:rPr>
                <w:rFonts w:eastAsia="Calibri"/>
              </w:rPr>
              <w:t>яч</w:t>
            </w:r>
            <w:proofErr w:type="spellEnd"/>
            <w:r w:rsidRPr="00E15650">
              <w:rPr>
                <w:rFonts w:eastAsia="Calibri"/>
              </w:rPr>
              <w:t>.</w:t>
            </w:r>
            <w:r w:rsidRPr="00B31FEF">
              <w:rPr>
                <w:rFonts w:eastAsia="Calibri"/>
              </w:rPr>
              <w:t xml:space="preserve"> 6 </w:t>
            </w:r>
            <w:proofErr w:type="spellStart"/>
            <w:r w:rsidRPr="00B31FEF">
              <w:rPr>
                <w:rFonts w:eastAsia="Calibri"/>
              </w:rPr>
              <w:t>кВ</w:t>
            </w:r>
            <w:proofErr w:type="spellEnd"/>
            <w:r w:rsidRPr="00B31FEF">
              <w:rPr>
                <w:rFonts w:eastAsia="Calibri"/>
              </w:rPr>
              <w:t xml:space="preserve"> № 11 на 2 СШ РУ-6 </w:t>
            </w:r>
            <w:proofErr w:type="spellStart"/>
            <w:r w:rsidRPr="00B31FEF">
              <w:rPr>
                <w:rFonts w:eastAsia="Calibri"/>
              </w:rPr>
              <w:t>кВ</w:t>
            </w:r>
            <w:proofErr w:type="spellEnd"/>
            <w:r w:rsidRPr="00B31FEF">
              <w:rPr>
                <w:rFonts w:eastAsia="Calibri"/>
              </w:rPr>
              <w:t xml:space="preserve"> ПС 35/10 </w:t>
            </w:r>
            <w:proofErr w:type="spellStart"/>
            <w:r w:rsidRPr="00B31FEF">
              <w:rPr>
                <w:rFonts w:eastAsia="Calibri"/>
              </w:rPr>
              <w:t>кВ</w:t>
            </w:r>
            <w:proofErr w:type="spellEnd"/>
          </w:p>
          <w:p w14:paraId="3BC6158F" w14:textId="7804D702" w:rsidR="006A7062" w:rsidRPr="006A7062" w:rsidRDefault="00B31FEF" w:rsidP="00B31FE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31FEF">
              <w:rPr>
                <w:rFonts w:eastAsia="Calibri"/>
              </w:rPr>
              <w:t>№ 33 «Галактика».</w:t>
            </w:r>
          </w:p>
        </w:tc>
      </w:tr>
      <w:tr w:rsidR="00661F08" w:rsidRPr="00486671" w14:paraId="5B6556BC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DF92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lastRenderedPageBreak/>
              <w:t>4.4. Потребность в ресурсах: газ (куб. м); электроэнергия (кВт); водоснабжение (куб. м/</w:t>
            </w:r>
            <w:proofErr w:type="spellStart"/>
            <w:r w:rsidRPr="00486671">
              <w:rPr>
                <w:rFonts w:eastAsia="Calibri"/>
              </w:rPr>
              <w:t>сут</w:t>
            </w:r>
            <w:proofErr w:type="spellEnd"/>
            <w:r w:rsidRPr="00486671">
              <w:rPr>
                <w:rFonts w:eastAsia="Calibri"/>
              </w:rPr>
              <w:t>.); водоотведение (куб. м/</w:t>
            </w:r>
            <w:proofErr w:type="spellStart"/>
            <w:r w:rsidRPr="00486671">
              <w:rPr>
                <w:rFonts w:eastAsia="Calibri"/>
              </w:rPr>
              <w:t>сут</w:t>
            </w:r>
            <w:proofErr w:type="spellEnd"/>
            <w:r w:rsidRPr="00486671">
              <w:rPr>
                <w:rFonts w:eastAsia="Calibri"/>
              </w:rPr>
              <w:t>.); теплоснабжение (Гкал) (с указанием мощности)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CDE9" w14:textId="50F93EF9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0BD9E35C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4422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4.5. Обеспеченность трудовыми ресурсами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C463" w14:textId="41F4D4BC" w:rsidR="00661F08" w:rsidRPr="000919CC" w:rsidRDefault="00661F08" w:rsidP="006A706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</w:tr>
      <w:tr w:rsidR="00661F08" w:rsidRPr="00486671" w14:paraId="2267BD69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E849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4.6. Наличие: необходимых государственных, экологических и иных экспертиз (кем и когда проведены)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0445" w14:textId="68920F87" w:rsidR="00661F08" w:rsidRPr="00486671" w:rsidRDefault="00661F08" w:rsidP="006A706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61F08" w:rsidRPr="00486671" w14:paraId="7CBB266F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1FAB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4.7. Влияние проекта на окружающую среду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9147" w14:textId="466AA913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6A103E8D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6D3B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4.8. Для проектов с высоким уровнем рисков - основные риски проекта и меры по их снижению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427B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091BC9E2" w14:textId="77777777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8736" w14:textId="77777777"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486671">
              <w:rPr>
                <w:rFonts w:eastAsia="Calibri"/>
              </w:rPr>
              <w:t>5. Финансово-экономические показатели проекта</w:t>
            </w:r>
          </w:p>
        </w:tc>
      </w:tr>
      <w:tr w:rsidR="00661F08" w:rsidRPr="00486671" w14:paraId="3F2C1905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9D79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5.1. Общая стоимость проекта (млн. руб.)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F18B" w14:textId="0934C226" w:rsidR="00661F08" w:rsidRPr="00486671" w:rsidRDefault="00E15650" w:rsidP="00A11D3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1 331,34</w:t>
            </w:r>
            <w:r w:rsidR="00A11D38">
              <w:rPr>
                <w:rFonts w:eastAsia="Calibri"/>
              </w:rPr>
              <w:t xml:space="preserve"> </w:t>
            </w:r>
            <w:r w:rsidR="00ED3F55">
              <w:rPr>
                <w:rFonts w:eastAsia="Calibri"/>
              </w:rPr>
              <w:t>млн. руб.</w:t>
            </w:r>
          </w:p>
        </w:tc>
      </w:tr>
      <w:tr w:rsidR="00661F08" w:rsidRPr="00486671" w14:paraId="29C0176A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9F26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5.2. Наличие финансирования, в т.ч. заемных средств (млн. руб.)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2F79" w14:textId="604A32E8" w:rsidR="00661F08" w:rsidRPr="00486671" w:rsidRDefault="00E15650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15650">
              <w:rPr>
                <w:rFonts w:eastAsia="Calibri"/>
              </w:rPr>
              <w:t>1 331,34 млн. руб.</w:t>
            </w:r>
          </w:p>
        </w:tc>
      </w:tr>
      <w:tr w:rsidR="00661F08" w:rsidRPr="00486671" w14:paraId="6FE8ECE6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0AE9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5.3. Освоено на момент представления информации за счет всех источников (млн. руб.)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5878" w14:textId="4B2402D2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4431D5B1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36C1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 xml:space="preserve">5.4. Требуемый дополнительный объем инвестиций (строка 5.1 – строка 5.2)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660C" w14:textId="77777777" w:rsidR="00661F08" w:rsidRPr="00486671" w:rsidRDefault="0039428A" w:rsidP="0039428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661F08" w:rsidRPr="00486671" w14:paraId="08C37705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C08A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5.5. Срок окупаемости проекта (лет)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54CA" w14:textId="44B5FCAA" w:rsidR="00661F08" w:rsidRPr="00486671" w:rsidRDefault="00661F08" w:rsidP="006A706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61F08" w:rsidRPr="00486671" w14:paraId="652FBE22" w14:textId="77777777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9FAE" w14:textId="77777777"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486671">
              <w:rPr>
                <w:rFonts w:eastAsia="Calibri"/>
              </w:rPr>
              <w:t>6. Меры поддержки, социальная и бюджетная эффективность</w:t>
            </w:r>
          </w:p>
        </w:tc>
      </w:tr>
      <w:tr w:rsidR="00661F08" w:rsidRPr="00486671" w14:paraId="3467BA0D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1C14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6.1. Меры (формы) муниципальной поддержки, предоставленные (необходимые), и объемы финансирования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2387" w14:textId="14AAD436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05D036C2" w14:textId="77777777" w:rsidTr="0039428A">
        <w:trPr>
          <w:trHeight w:val="751"/>
        </w:trPr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4D8E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6.2. Меры (формы) государственной поддержки, предоставленные (необходимые), и объемы финансирования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0958" w14:textId="77777777" w:rsidR="00661F08" w:rsidRPr="00486671" w:rsidRDefault="0058792F" w:rsidP="0039428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661F08" w:rsidRPr="00486671" w14:paraId="08CBE140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7663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6.3. Использование дополнительных механизмов реализации: участие проекта в государственных или муниципальных программах; инвестиционный фонд; государственная корпорация; иное (указать).</w:t>
            </w:r>
          </w:p>
          <w:p w14:paraId="41B77980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lastRenderedPageBreak/>
              <w:t>Указать наименование программы и реквизиты соответствующего правового акта о включении проекта в программу и (или) институт развития, с участием которого реализуется проект; если нет - указать программу, в которую проект необходимо включить (при необходимости)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EC8E" w14:textId="77777777" w:rsidR="00661F08" w:rsidRPr="00486671" w:rsidRDefault="0039428A" w:rsidP="0039428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9428A">
              <w:rPr>
                <w:rFonts w:eastAsia="Calibri"/>
              </w:rPr>
              <w:lastRenderedPageBreak/>
              <w:t>-</w:t>
            </w:r>
          </w:p>
        </w:tc>
      </w:tr>
      <w:tr w:rsidR="00661F08" w:rsidRPr="00486671" w14:paraId="52295324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09AD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6.4. Социальная и бюджетная эффективность проекта: количество вновь создаваемых рабочих мест; объемы дополнительных налоговых поступлений и платежей за расчетный период реализации проекта; иные социальные эффекты для территории (социальная реабилитация, развитие детского спорта, строительство объектов социальной инфраструктуры, переподготовка и переобучение, повышение качества природной среды и т.п.)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D781" w14:textId="693101E4" w:rsidR="0039428A" w:rsidRPr="00486671" w:rsidRDefault="0039428A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14:paraId="16677FC5" w14:textId="77777777" w:rsidR="00661F08" w:rsidRPr="00486671" w:rsidRDefault="00661F08" w:rsidP="00661F08">
      <w:pPr>
        <w:autoSpaceDE w:val="0"/>
        <w:autoSpaceDN w:val="0"/>
        <w:adjustRightInd w:val="0"/>
        <w:jc w:val="left"/>
        <w:rPr>
          <w:b/>
          <w:sz w:val="32"/>
        </w:rPr>
      </w:pPr>
    </w:p>
    <w:p w14:paraId="1B9D6D6E" w14:textId="77777777" w:rsidR="00661F08" w:rsidRDefault="00661F08" w:rsidP="00661F08">
      <w:pPr>
        <w:autoSpaceDE w:val="0"/>
        <w:autoSpaceDN w:val="0"/>
        <w:adjustRightInd w:val="0"/>
        <w:ind w:left="5954"/>
        <w:rPr>
          <w:rFonts w:eastAsia="Calibri"/>
        </w:rPr>
      </w:pPr>
    </w:p>
    <w:p w14:paraId="017BC5AB" w14:textId="11E400AE" w:rsidR="00EF157C" w:rsidRDefault="00EF157C" w:rsidP="00661F08"/>
    <w:sectPr w:rsidR="00EF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755C6"/>
    <w:multiLevelType w:val="multilevel"/>
    <w:tmpl w:val="F88EE5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08"/>
    <w:rsid w:val="00072EE2"/>
    <w:rsid w:val="000919CC"/>
    <w:rsid w:val="0009523F"/>
    <w:rsid w:val="000A1746"/>
    <w:rsid w:val="000D7B37"/>
    <w:rsid w:val="0012252B"/>
    <w:rsid w:val="001C24AF"/>
    <w:rsid w:val="002100A1"/>
    <w:rsid w:val="00381CA6"/>
    <w:rsid w:val="0039428A"/>
    <w:rsid w:val="003D216D"/>
    <w:rsid w:val="00481046"/>
    <w:rsid w:val="00484AA3"/>
    <w:rsid w:val="00497E55"/>
    <w:rsid w:val="005027CD"/>
    <w:rsid w:val="0058792F"/>
    <w:rsid w:val="00594CBA"/>
    <w:rsid w:val="00622C57"/>
    <w:rsid w:val="00661F08"/>
    <w:rsid w:val="006A3169"/>
    <w:rsid w:val="006A7062"/>
    <w:rsid w:val="007226A4"/>
    <w:rsid w:val="00792540"/>
    <w:rsid w:val="007C00FC"/>
    <w:rsid w:val="00835ED1"/>
    <w:rsid w:val="00863298"/>
    <w:rsid w:val="008843AB"/>
    <w:rsid w:val="008E0453"/>
    <w:rsid w:val="009073D1"/>
    <w:rsid w:val="009429E3"/>
    <w:rsid w:val="00A03284"/>
    <w:rsid w:val="00A11D38"/>
    <w:rsid w:val="00AB0D81"/>
    <w:rsid w:val="00B31FEF"/>
    <w:rsid w:val="00BA1C0D"/>
    <w:rsid w:val="00BC2C94"/>
    <w:rsid w:val="00BC5E03"/>
    <w:rsid w:val="00BE21A0"/>
    <w:rsid w:val="00C128F3"/>
    <w:rsid w:val="00C73907"/>
    <w:rsid w:val="00CA21C3"/>
    <w:rsid w:val="00CA497E"/>
    <w:rsid w:val="00CC08BF"/>
    <w:rsid w:val="00DF70B8"/>
    <w:rsid w:val="00E15650"/>
    <w:rsid w:val="00E35B05"/>
    <w:rsid w:val="00E4760F"/>
    <w:rsid w:val="00E66A58"/>
    <w:rsid w:val="00EC569F"/>
    <w:rsid w:val="00ED3F55"/>
    <w:rsid w:val="00EF157C"/>
    <w:rsid w:val="00FB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4EDC"/>
  <w15:chartTrackingRefBased/>
  <w15:docId w15:val="{5A437EE0-BAD7-41A1-A4E9-03147EE4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AA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дефисный,Bullet List,FooterText,numbered,Заговок Марина,List Paragraph,ТЗ список,Абзац списка литеральный,Bullet 1,Use Case List Paragraph,Маркер,Paragraphe de liste1,lp1,Абзац списка4,Normal,Абзац списка с маркерами"/>
    <w:basedOn w:val="a"/>
    <w:link w:val="a4"/>
    <w:uiPriority w:val="34"/>
    <w:qFormat/>
    <w:rsid w:val="00661F08"/>
    <w:pPr>
      <w:spacing w:after="0"/>
      <w:ind w:left="720"/>
      <w:jc w:val="left"/>
    </w:pPr>
  </w:style>
  <w:style w:type="character" w:customStyle="1" w:styleId="a4">
    <w:name w:val="Абзац списка Знак"/>
    <w:aliases w:val="Список дефисный Знак,Bullet List Знак,FooterText Знак,numbered Знак,Заговок Марина Знак,List Paragraph Знак,ТЗ список Знак,Абзац списка литеральный Знак,Bullet 1 Знак,Use Case List Paragraph Знак,Маркер Знак,Paragraphe de liste1 Знак"/>
    <w:link w:val="a3"/>
    <w:uiPriority w:val="34"/>
    <w:qFormat/>
    <w:locked/>
    <w:rsid w:val="00661F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Пилипцова Диана Викторовна</dc:creator>
  <cp:keywords/>
  <dc:description/>
  <cp:lastModifiedBy>Гариева Лилия Владимировна</cp:lastModifiedBy>
  <cp:revision>6</cp:revision>
  <dcterms:created xsi:type="dcterms:W3CDTF">2021-02-19T07:19:00Z</dcterms:created>
  <dcterms:modified xsi:type="dcterms:W3CDTF">2021-02-19T09:29:00Z</dcterms:modified>
</cp:coreProperties>
</file>